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182" w:rsidRPr="00E36288" w:rsidRDefault="00D13182" w:rsidP="00022AF6">
      <w:pPr>
        <w:jc w:val="center"/>
        <w:rPr>
          <w:rFonts w:asciiTheme="minorHAnsi" w:hAnsiTheme="minorHAnsi" w:cstheme="minorHAnsi"/>
          <w:color w:val="000000" w:themeColor="text1"/>
          <w:sz w:val="22"/>
          <w:szCs w:val="20"/>
          <w:u w:val="single"/>
        </w:rPr>
      </w:pPr>
    </w:p>
    <w:p w:rsidR="00C348BF" w:rsidRPr="00E36288" w:rsidRDefault="00C348BF" w:rsidP="00022AF6">
      <w:pPr>
        <w:jc w:val="center"/>
        <w:rPr>
          <w:rFonts w:asciiTheme="minorHAnsi" w:hAnsiTheme="minorHAnsi" w:cstheme="minorHAnsi"/>
          <w:b/>
          <w:color w:val="000000" w:themeColor="text1"/>
          <w:sz w:val="24"/>
          <w:szCs w:val="20"/>
          <w:u w:val="single"/>
        </w:rPr>
      </w:pPr>
      <w:r w:rsidRPr="00E36288">
        <w:rPr>
          <w:rFonts w:asciiTheme="minorHAnsi" w:hAnsiTheme="minorHAnsi" w:cstheme="minorHAnsi"/>
          <w:b/>
          <w:color w:val="000000" w:themeColor="text1"/>
          <w:sz w:val="24"/>
          <w:szCs w:val="20"/>
          <w:u w:val="single"/>
        </w:rPr>
        <w:t>SÖZLEŞME</w:t>
      </w:r>
    </w:p>
    <w:p w:rsidR="00D13182" w:rsidRPr="00651F33" w:rsidRDefault="00D13182" w:rsidP="00022AF6">
      <w:pPr>
        <w:jc w:val="center"/>
        <w:rPr>
          <w:rFonts w:asciiTheme="minorHAnsi" w:hAnsiTheme="minorHAnsi" w:cstheme="minorHAnsi"/>
          <w:color w:val="000000" w:themeColor="text1"/>
          <w:szCs w:val="20"/>
          <w:u w:val="single"/>
        </w:rPr>
      </w:pPr>
    </w:p>
    <w:p w:rsidR="00C348BF" w:rsidRPr="00651F33" w:rsidRDefault="00C348BF" w:rsidP="00F42C51">
      <w:pPr>
        <w:rPr>
          <w:rFonts w:asciiTheme="minorHAnsi" w:hAnsiTheme="minorHAnsi" w:cstheme="minorHAnsi"/>
          <w:color w:val="000000" w:themeColor="text1"/>
          <w:szCs w:val="20"/>
          <w:u w:val="single"/>
        </w:rPr>
      </w:pPr>
    </w:p>
    <w:p w:rsidR="00034E32" w:rsidRDefault="00C348BF" w:rsidP="00F42C51">
      <w:pPr>
        <w:rPr>
          <w:rFonts w:asciiTheme="minorHAnsi" w:hAnsiTheme="minorHAnsi" w:cstheme="minorHAnsi"/>
          <w:color w:val="000000" w:themeColor="text1"/>
          <w:szCs w:val="20"/>
        </w:rPr>
      </w:pPr>
      <w:r w:rsidRPr="00651F33">
        <w:rPr>
          <w:rFonts w:asciiTheme="minorHAnsi" w:hAnsiTheme="minorHAnsi" w:cstheme="minorHAnsi"/>
          <w:b/>
          <w:color w:val="000000" w:themeColor="text1"/>
          <w:szCs w:val="20"/>
        </w:rPr>
        <w:t>Madde-1:</w:t>
      </w:r>
      <w:r w:rsidRPr="00651F33">
        <w:rPr>
          <w:rFonts w:asciiTheme="minorHAnsi" w:hAnsiTheme="minorHAnsi" w:cstheme="minorHAnsi"/>
          <w:color w:val="000000" w:themeColor="text1"/>
          <w:szCs w:val="20"/>
        </w:rPr>
        <w:t xml:space="preserve"> Bu sözleşme, </w:t>
      </w:r>
      <w:r w:rsidR="006939F0" w:rsidRPr="00651F33">
        <w:rPr>
          <w:rFonts w:asciiTheme="minorHAnsi" w:hAnsiTheme="minorHAnsi" w:cstheme="minorHAnsi"/>
          <w:color w:val="000000" w:themeColor="text1"/>
          <w:szCs w:val="20"/>
        </w:rPr>
        <w:t>İŞVEREN</w:t>
      </w:r>
      <w:r w:rsidR="00AE5D39">
        <w:rPr>
          <w:rFonts w:asciiTheme="minorHAnsi" w:hAnsiTheme="minorHAnsi" w:cstheme="minorHAnsi"/>
          <w:color w:val="000000" w:themeColor="text1"/>
          <w:szCs w:val="20"/>
        </w:rPr>
        <w:t xml:space="preserve"> </w:t>
      </w:r>
      <w:r w:rsidR="00034E32">
        <w:rPr>
          <w:rFonts w:asciiTheme="minorHAnsi" w:hAnsiTheme="minorHAnsi" w:cstheme="minorHAnsi"/>
          <w:color w:val="000000" w:themeColor="text1"/>
          <w:szCs w:val="20"/>
        </w:rPr>
        <w:t xml:space="preserve">İZMİR KAVRAM MESLEK YÜKSEKOKULU </w:t>
      </w:r>
    </w:p>
    <w:p w:rsidR="00C348BF" w:rsidRPr="00651F33" w:rsidRDefault="00C348BF" w:rsidP="00F42C51">
      <w:pPr>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xml:space="preserve">ile </w:t>
      </w:r>
      <w:r w:rsidR="006939F0" w:rsidRPr="00651F33">
        <w:rPr>
          <w:rFonts w:asciiTheme="minorHAnsi" w:hAnsiTheme="minorHAnsi" w:cstheme="minorHAnsi"/>
          <w:color w:val="000000" w:themeColor="text1"/>
          <w:szCs w:val="20"/>
        </w:rPr>
        <w:t xml:space="preserve">YÜKLENİCİ </w:t>
      </w:r>
      <w:proofErr w:type="gramStart"/>
      <w:r w:rsidR="002C3364">
        <w:rPr>
          <w:rFonts w:asciiTheme="minorHAnsi" w:hAnsiTheme="minorHAnsi" w:cstheme="minorHAnsi"/>
          <w:spacing w:val="1"/>
          <w:szCs w:val="20"/>
        </w:rPr>
        <w:t>………………………………………………………………………………….……..</w:t>
      </w:r>
      <w:proofErr w:type="gramEnd"/>
      <w:r w:rsidR="00AE5D39">
        <w:rPr>
          <w:rFonts w:asciiTheme="minorHAnsi" w:hAnsiTheme="minorHAnsi" w:cstheme="minorHAnsi"/>
          <w:szCs w:val="20"/>
        </w:rPr>
        <w:t xml:space="preserve"> </w:t>
      </w:r>
      <w:proofErr w:type="gramStart"/>
      <w:r w:rsidRPr="00651F33">
        <w:rPr>
          <w:rFonts w:asciiTheme="minorHAnsi" w:hAnsiTheme="minorHAnsi" w:cstheme="minorHAnsi"/>
          <w:color w:val="000000" w:themeColor="text1"/>
          <w:szCs w:val="20"/>
        </w:rPr>
        <w:t>arasında</w:t>
      </w:r>
      <w:proofErr w:type="gramEnd"/>
      <w:r w:rsidRPr="00651F33">
        <w:rPr>
          <w:rFonts w:asciiTheme="minorHAnsi" w:hAnsiTheme="minorHAnsi" w:cstheme="minorHAnsi"/>
          <w:color w:val="000000" w:themeColor="text1"/>
          <w:szCs w:val="20"/>
        </w:rPr>
        <w:t xml:space="preserve"> aşağıda yazılı şartlar dâhilinde akdedilmiştir</w:t>
      </w:r>
      <w:r w:rsidR="002C3364">
        <w:rPr>
          <w:rFonts w:asciiTheme="minorHAnsi" w:hAnsiTheme="minorHAnsi" w:cstheme="minorHAnsi"/>
          <w:color w:val="000000" w:themeColor="text1"/>
          <w:szCs w:val="20"/>
        </w:rPr>
        <w:t>.</w:t>
      </w:r>
    </w:p>
    <w:p w:rsidR="00C348BF" w:rsidRPr="00651F33" w:rsidRDefault="00C348BF" w:rsidP="00F42C51">
      <w:pPr>
        <w:rPr>
          <w:rFonts w:asciiTheme="minorHAnsi" w:hAnsiTheme="minorHAnsi" w:cstheme="minorHAnsi"/>
          <w:color w:val="000000" w:themeColor="text1"/>
          <w:szCs w:val="20"/>
        </w:rPr>
      </w:pPr>
    </w:p>
    <w:p w:rsidR="00C348BF" w:rsidRPr="00651F33" w:rsidRDefault="00C348BF" w:rsidP="00F42C51">
      <w:pPr>
        <w:rPr>
          <w:rFonts w:asciiTheme="minorHAnsi" w:hAnsiTheme="minorHAnsi" w:cstheme="minorHAnsi"/>
          <w:b/>
          <w:color w:val="000000" w:themeColor="text1"/>
          <w:szCs w:val="20"/>
        </w:rPr>
      </w:pPr>
      <w:r w:rsidRPr="00651F33">
        <w:rPr>
          <w:rFonts w:asciiTheme="minorHAnsi" w:hAnsiTheme="minorHAnsi" w:cstheme="minorHAnsi"/>
          <w:b/>
          <w:color w:val="000000" w:themeColor="text1"/>
          <w:szCs w:val="20"/>
        </w:rPr>
        <w:t xml:space="preserve">Madde-2: Sözleşmenin Tarafları: </w:t>
      </w:r>
    </w:p>
    <w:p w:rsidR="00722D22" w:rsidRPr="00651F33" w:rsidRDefault="00722D22" w:rsidP="00F42C51">
      <w:pPr>
        <w:rPr>
          <w:rFonts w:asciiTheme="minorHAnsi" w:hAnsiTheme="minorHAnsi" w:cstheme="minorHAnsi"/>
          <w:color w:val="000000" w:themeColor="text1"/>
          <w:szCs w:val="20"/>
        </w:rPr>
      </w:pPr>
    </w:p>
    <w:p w:rsidR="006C1AF4" w:rsidRPr="00651F33" w:rsidRDefault="00C348BF" w:rsidP="00F42C51">
      <w:pPr>
        <w:ind w:left="1416" w:hanging="1416"/>
        <w:rPr>
          <w:rFonts w:asciiTheme="minorHAnsi" w:hAnsiTheme="minorHAnsi" w:cstheme="minorHAnsi"/>
          <w:color w:val="000000" w:themeColor="text1"/>
          <w:szCs w:val="20"/>
        </w:rPr>
      </w:pPr>
      <w:r w:rsidRPr="00651F33">
        <w:rPr>
          <w:rFonts w:asciiTheme="minorHAnsi" w:hAnsiTheme="minorHAnsi" w:cstheme="minorHAnsi"/>
          <w:b/>
          <w:color w:val="000000" w:themeColor="text1"/>
          <w:szCs w:val="20"/>
        </w:rPr>
        <w:t xml:space="preserve">2.1. </w:t>
      </w:r>
      <w:r w:rsidR="006939F0" w:rsidRPr="00651F33">
        <w:rPr>
          <w:rFonts w:asciiTheme="minorHAnsi" w:hAnsiTheme="minorHAnsi" w:cstheme="minorHAnsi"/>
          <w:b/>
          <w:color w:val="000000" w:themeColor="text1"/>
          <w:szCs w:val="20"/>
        </w:rPr>
        <w:t>İŞVEREN</w:t>
      </w:r>
      <w:r w:rsidRPr="00651F33">
        <w:rPr>
          <w:rFonts w:asciiTheme="minorHAnsi" w:hAnsiTheme="minorHAnsi" w:cstheme="minorHAnsi"/>
          <w:b/>
          <w:color w:val="000000" w:themeColor="text1"/>
          <w:szCs w:val="20"/>
        </w:rPr>
        <w:t>:</w:t>
      </w:r>
      <w:r w:rsidR="001723C1">
        <w:rPr>
          <w:rFonts w:asciiTheme="minorHAnsi" w:hAnsiTheme="minorHAnsi" w:cstheme="minorHAnsi"/>
          <w:b/>
          <w:color w:val="000000" w:themeColor="text1"/>
          <w:szCs w:val="20"/>
        </w:rPr>
        <w:t xml:space="preserve"> </w:t>
      </w:r>
      <w:r w:rsidR="00034E32">
        <w:rPr>
          <w:rFonts w:asciiTheme="minorHAnsi" w:hAnsiTheme="minorHAnsi" w:cstheme="minorHAnsi"/>
          <w:color w:val="000000" w:themeColor="text1"/>
          <w:szCs w:val="20"/>
        </w:rPr>
        <w:t>İZMİR KAVRAM MESLEK YÜKSEKOKULU</w:t>
      </w:r>
      <w:r w:rsidRPr="00651F33">
        <w:rPr>
          <w:rFonts w:asciiTheme="minorHAnsi" w:hAnsiTheme="minorHAnsi" w:cstheme="minorHAnsi"/>
          <w:color w:val="000000" w:themeColor="text1"/>
          <w:szCs w:val="20"/>
        </w:rPr>
        <w:t xml:space="preserve"> </w:t>
      </w:r>
      <w:r w:rsidR="00034E32">
        <w:rPr>
          <w:rFonts w:asciiTheme="minorHAnsi" w:hAnsiTheme="minorHAnsi" w:cstheme="minorHAnsi"/>
          <w:color w:val="000000" w:themeColor="text1"/>
          <w:szCs w:val="20"/>
        </w:rPr>
        <w:t xml:space="preserve"> </w:t>
      </w:r>
    </w:p>
    <w:p w:rsidR="00C348BF" w:rsidRPr="00651F33" w:rsidRDefault="00034E32" w:rsidP="00034E32">
      <w:pPr>
        <w:ind w:left="1416"/>
        <w:rPr>
          <w:rFonts w:asciiTheme="minorHAnsi" w:hAnsiTheme="minorHAnsi" w:cstheme="minorHAnsi"/>
          <w:color w:val="000000" w:themeColor="text1"/>
          <w:szCs w:val="20"/>
        </w:rPr>
      </w:pPr>
      <w:r w:rsidRPr="00807C68">
        <w:rPr>
          <w:rFonts w:ascii="Times New Roman" w:hAnsi="Times New Roman"/>
        </w:rPr>
        <w:t>Oğuzlar Mahallesi</w:t>
      </w:r>
      <w:r w:rsidR="00DA12F4" w:rsidRPr="00651F33">
        <w:rPr>
          <w:rFonts w:asciiTheme="minorHAnsi" w:hAnsiTheme="minorHAnsi" w:cstheme="minorHAnsi"/>
          <w:color w:val="000000" w:themeColor="text1"/>
          <w:szCs w:val="20"/>
        </w:rPr>
        <w:t>.</w:t>
      </w:r>
      <w:r w:rsidR="00722D22" w:rsidRPr="00651F33">
        <w:rPr>
          <w:rFonts w:asciiTheme="minorHAnsi" w:hAnsiTheme="minorHAnsi" w:cstheme="minorHAnsi"/>
          <w:color w:val="000000" w:themeColor="text1"/>
          <w:szCs w:val="20"/>
        </w:rPr>
        <w:t xml:space="preserve"> </w:t>
      </w:r>
      <w:r>
        <w:rPr>
          <w:rFonts w:asciiTheme="minorHAnsi" w:hAnsiTheme="minorHAnsi" w:cstheme="minorHAnsi"/>
          <w:color w:val="000000" w:themeColor="text1"/>
          <w:szCs w:val="20"/>
        </w:rPr>
        <w:t>1251/2</w:t>
      </w:r>
      <w:r w:rsidR="00AE5D39">
        <w:rPr>
          <w:rFonts w:asciiTheme="minorHAnsi" w:hAnsiTheme="minorHAnsi" w:cstheme="minorHAnsi"/>
          <w:color w:val="000000" w:themeColor="text1"/>
          <w:szCs w:val="20"/>
        </w:rPr>
        <w:t xml:space="preserve"> Sok. No:</w:t>
      </w:r>
      <w:r>
        <w:rPr>
          <w:rFonts w:asciiTheme="minorHAnsi" w:hAnsiTheme="minorHAnsi" w:cstheme="minorHAnsi"/>
          <w:color w:val="000000" w:themeColor="text1"/>
          <w:szCs w:val="20"/>
        </w:rPr>
        <w:t>8</w:t>
      </w:r>
      <w:r w:rsidR="00AE5D39">
        <w:rPr>
          <w:rFonts w:asciiTheme="minorHAnsi" w:hAnsiTheme="minorHAnsi" w:cstheme="minorHAnsi"/>
          <w:color w:val="000000" w:themeColor="text1"/>
          <w:szCs w:val="20"/>
        </w:rPr>
        <w:t>,</w:t>
      </w:r>
      <w:r w:rsidR="00722D22" w:rsidRPr="00651F33">
        <w:rPr>
          <w:rFonts w:asciiTheme="minorHAnsi" w:hAnsiTheme="minorHAnsi" w:cstheme="minorHAnsi"/>
          <w:color w:val="000000" w:themeColor="text1"/>
          <w:szCs w:val="20"/>
        </w:rPr>
        <w:t xml:space="preserve"> </w:t>
      </w:r>
      <w:r w:rsidRPr="00807C68">
        <w:rPr>
          <w:rFonts w:ascii="Times New Roman" w:hAnsi="Times New Roman"/>
        </w:rPr>
        <w:t>Konak / İzmir</w:t>
      </w:r>
    </w:p>
    <w:p w:rsidR="00C348BF" w:rsidRPr="00651F33" w:rsidRDefault="00C348BF" w:rsidP="00034E32">
      <w:pPr>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ab/>
      </w:r>
      <w:r w:rsidRPr="00651F33">
        <w:rPr>
          <w:rFonts w:asciiTheme="minorHAnsi" w:hAnsiTheme="minorHAnsi" w:cstheme="minorHAnsi"/>
          <w:color w:val="000000" w:themeColor="text1"/>
          <w:szCs w:val="20"/>
        </w:rPr>
        <w:tab/>
        <w:t xml:space="preserve">Vergi Dairesi: </w:t>
      </w:r>
      <w:r w:rsidR="00034E32" w:rsidRPr="00807C68">
        <w:rPr>
          <w:rFonts w:ascii="Times New Roman" w:hAnsi="Times New Roman"/>
        </w:rPr>
        <w:t>KEMERALTI</w:t>
      </w:r>
    </w:p>
    <w:p w:rsidR="00C348BF" w:rsidRPr="00651F33" w:rsidRDefault="00244ED3" w:rsidP="00034E32">
      <w:pPr>
        <w:rPr>
          <w:rFonts w:asciiTheme="minorHAnsi" w:hAnsiTheme="minorHAnsi" w:cstheme="minorHAnsi"/>
          <w:color w:val="000000" w:themeColor="text1"/>
          <w:szCs w:val="20"/>
        </w:rPr>
      </w:pPr>
      <w:r>
        <w:rPr>
          <w:rFonts w:asciiTheme="minorHAnsi" w:hAnsiTheme="minorHAnsi" w:cstheme="minorHAnsi"/>
          <w:color w:val="000000" w:themeColor="text1"/>
          <w:szCs w:val="20"/>
        </w:rPr>
        <w:tab/>
      </w:r>
      <w:r>
        <w:rPr>
          <w:rFonts w:asciiTheme="minorHAnsi" w:hAnsiTheme="minorHAnsi" w:cstheme="minorHAnsi"/>
          <w:color w:val="000000" w:themeColor="text1"/>
          <w:szCs w:val="20"/>
        </w:rPr>
        <w:tab/>
        <w:t>Vergi</w:t>
      </w:r>
      <w:r w:rsidR="00C348BF" w:rsidRPr="00651F33">
        <w:rPr>
          <w:rFonts w:asciiTheme="minorHAnsi" w:hAnsiTheme="minorHAnsi" w:cstheme="minorHAnsi"/>
          <w:color w:val="000000" w:themeColor="text1"/>
          <w:szCs w:val="20"/>
        </w:rPr>
        <w:t xml:space="preserve"> No: </w:t>
      </w:r>
      <w:r w:rsidR="00034E32" w:rsidRPr="00807C68">
        <w:rPr>
          <w:rFonts w:ascii="Times New Roman" w:hAnsi="Times New Roman"/>
        </w:rPr>
        <w:t>481 053 9990</w:t>
      </w:r>
    </w:p>
    <w:p w:rsidR="00722D22" w:rsidRPr="00651F33" w:rsidRDefault="00722D22" w:rsidP="00F42C51">
      <w:pPr>
        <w:rPr>
          <w:rFonts w:asciiTheme="minorHAnsi" w:hAnsiTheme="minorHAnsi" w:cstheme="minorHAnsi"/>
          <w:color w:val="000000" w:themeColor="text1"/>
          <w:szCs w:val="20"/>
        </w:rPr>
      </w:pPr>
    </w:p>
    <w:p w:rsidR="00586C38" w:rsidRDefault="00722D22" w:rsidP="00586C38">
      <w:pPr>
        <w:rPr>
          <w:rFonts w:asciiTheme="minorHAnsi" w:hAnsiTheme="minorHAnsi" w:cstheme="minorHAnsi"/>
          <w:color w:val="000000" w:themeColor="text1"/>
          <w:szCs w:val="20"/>
        </w:rPr>
      </w:pPr>
      <w:r w:rsidRPr="00651F33">
        <w:rPr>
          <w:rFonts w:asciiTheme="minorHAnsi" w:hAnsiTheme="minorHAnsi" w:cstheme="minorHAnsi"/>
          <w:b/>
          <w:color w:val="000000" w:themeColor="text1"/>
          <w:szCs w:val="20"/>
        </w:rPr>
        <w:t>2.2. YÜKLENİCİ</w:t>
      </w:r>
      <w:r w:rsidR="00C348BF" w:rsidRPr="00651F33">
        <w:rPr>
          <w:rFonts w:asciiTheme="minorHAnsi" w:hAnsiTheme="minorHAnsi" w:cstheme="minorHAnsi"/>
          <w:b/>
          <w:color w:val="000000" w:themeColor="text1"/>
          <w:szCs w:val="20"/>
        </w:rPr>
        <w:t>:</w:t>
      </w:r>
      <w:r w:rsidR="00C348BF" w:rsidRPr="00651F33">
        <w:rPr>
          <w:rFonts w:asciiTheme="minorHAnsi" w:hAnsiTheme="minorHAnsi" w:cstheme="minorHAnsi"/>
          <w:color w:val="000000" w:themeColor="text1"/>
          <w:szCs w:val="20"/>
        </w:rPr>
        <w:t xml:space="preserve"> </w:t>
      </w:r>
      <w:proofErr w:type="gramStart"/>
      <w:r w:rsidR="002C3364">
        <w:rPr>
          <w:rFonts w:asciiTheme="minorHAnsi" w:hAnsiTheme="minorHAnsi" w:cstheme="minorHAnsi"/>
          <w:color w:val="000000" w:themeColor="text1"/>
          <w:szCs w:val="20"/>
        </w:rPr>
        <w:t>…………………………………………………………………………………………………</w:t>
      </w:r>
      <w:proofErr w:type="gramEnd"/>
    </w:p>
    <w:p w:rsidR="00DA12F4" w:rsidRPr="00586C38" w:rsidRDefault="002C3364" w:rsidP="00586C38">
      <w:pPr>
        <w:ind w:left="708" w:firstLine="708"/>
        <w:rPr>
          <w:rFonts w:asciiTheme="minorHAnsi" w:hAnsiTheme="minorHAnsi" w:cstheme="minorHAnsi"/>
          <w:color w:val="000000" w:themeColor="text1"/>
          <w:szCs w:val="20"/>
        </w:rPr>
      </w:pPr>
      <w:proofErr w:type="gramStart"/>
      <w:r>
        <w:rPr>
          <w:rFonts w:asciiTheme="minorHAnsi" w:hAnsiTheme="minorHAnsi" w:cstheme="minorHAnsi"/>
        </w:rPr>
        <w:t>…………………………………………………</w:t>
      </w:r>
      <w:proofErr w:type="gramEnd"/>
    </w:p>
    <w:p w:rsidR="00DA12F4" w:rsidRPr="00651F33" w:rsidRDefault="00BA33B6" w:rsidP="00DA12F4">
      <w:pPr>
        <w:pStyle w:val="AralkYok"/>
        <w:ind w:firstLine="476"/>
        <w:rPr>
          <w:rFonts w:asciiTheme="minorHAnsi" w:hAnsiTheme="minorHAnsi" w:cstheme="minorHAnsi"/>
          <w:sz w:val="20"/>
          <w:szCs w:val="20"/>
        </w:rPr>
      </w:pPr>
      <w:r>
        <w:rPr>
          <w:rFonts w:asciiTheme="minorHAnsi" w:hAnsiTheme="minorHAnsi" w:cstheme="minorHAnsi"/>
          <w:sz w:val="20"/>
          <w:szCs w:val="20"/>
        </w:rPr>
        <w:t xml:space="preserve">             </w:t>
      </w:r>
      <w:r w:rsidR="00586C38">
        <w:rPr>
          <w:rFonts w:asciiTheme="minorHAnsi" w:hAnsiTheme="minorHAnsi" w:cstheme="minorHAnsi"/>
          <w:sz w:val="20"/>
          <w:szCs w:val="20"/>
        </w:rPr>
        <w:tab/>
      </w:r>
      <w:r w:rsidR="002C3364">
        <w:rPr>
          <w:rFonts w:asciiTheme="minorHAnsi" w:hAnsiTheme="minorHAnsi" w:cstheme="minorHAnsi"/>
          <w:sz w:val="20"/>
          <w:szCs w:val="20"/>
        </w:rPr>
        <w:t>………………………………………….</w:t>
      </w:r>
    </w:p>
    <w:p w:rsidR="00DA12F4" w:rsidRPr="00651F33" w:rsidRDefault="00BA33B6" w:rsidP="00DA12F4">
      <w:pPr>
        <w:pStyle w:val="AralkYok"/>
        <w:ind w:firstLine="476"/>
        <w:rPr>
          <w:rFonts w:asciiTheme="minorHAnsi" w:hAnsiTheme="minorHAnsi" w:cstheme="minorHAnsi"/>
          <w:spacing w:val="2"/>
          <w:sz w:val="20"/>
          <w:szCs w:val="20"/>
        </w:rPr>
      </w:pPr>
      <w:r>
        <w:rPr>
          <w:rFonts w:asciiTheme="minorHAnsi" w:hAnsiTheme="minorHAnsi" w:cstheme="minorHAnsi"/>
          <w:sz w:val="20"/>
          <w:szCs w:val="20"/>
        </w:rPr>
        <w:t xml:space="preserve">             </w:t>
      </w:r>
      <w:r w:rsidR="00586C38">
        <w:rPr>
          <w:rFonts w:asciiTheme="minorHAnsi" w:hAnsiTheme="minorHAnsi" w:cstheme="minorHAnsi"/>
          <w:sz w:val="20"/>
          <w:szCs w:val="20"/>
        </w:rPr>
        <w:tab/>
      </w:r>
      <w:r w:rsidR="002C3364">
        <w:rPr>
          <w:rFonts w:asciiTheme="minorHAnsi" w:hAnsiTheme="minorHAnsi" w:cstheme="minorHAnsi"/>
          <w:sz w:val="20"/>
          <w:szCs w:val="20"/>
        </w:rPr>
        <w:t>……………………………………………………….</w:t>
      </w:r>
    </w:p>
    <w:p w:rsidR="00621A57" w:rsidRPr="00651F33" w:rsidRDefault="00621A57" w:rsidP="00DA12F4">
      <w:pPr>
        <w:rPr>
          <w:rFonts w:asciiTheme="minorHAnsi" w:hAnsiTheme="minorHAnsi" w:cstheme="minorHAnsi"/>
          <w:color w:val="000000" w:themeColor="text1"/>
          <w:position w:val="-2"/>
          <w:szCs w:val="20"/>
        </w:rPr>
      </w:pPr>
    </w:p>
    <w:p w:rsidR="00C348BF" w:rsidRPr="00651F33" w:rsidRDefault="00C348BF" w:rsidP="00F42C51">
      <w:pPr>
        <w:rPr>
          <w:rFonts w:asciiTheme="minorHAnsi" w:hAnsiTheme="minorHAnsi" w:cstheme="minorHAnsi"/>
          <w:color w:val="000000" w:themeColor="text1"/>
          <w:szCs w:val="20"/>
        </w:rPr>
      </w:pPr>
      <w:r w:rsidRPr="0079289D">
        <w:rPr>
          <w:rFonts w:asciiTheme="minorHAnsi" w:hAnsiTheme="minorHAnsi" w:cstheme="minorHAnsi"/>
          <w:b/>
          <w:color w:val="000000" w:themeColor="text1"/>
          <w:position w:val="-2"/>
          <w:szCs w:val="20"/>
        </w:rPr>
        <w:t>2.3.</w:t>
      </w:r>
      <w:r w:rsidR="001723C1">
        <w:rPr>
          <w:rFonts w:asciiTheme="minorHAnsi" w:hAnsiTheme="minorHAnsi" w:cstheme="minorHAnsi"/>
          <w:color w:val="000000" w:themeColor="text1"/>
          <w:position w:val="-2"/>
          <w:szCs w:val="20"/>
        </w:rPr>
        <w:t xml:space="preserve">  </w:t>
      </w:r>
      <w:r w:rsidR="003130E9" w:rsidRPr="00651F33">
        <w:rPr>
          <w:rFonts w:asciiTheme="minorHAnsi" w:hAnsiTheme="minorHAnsi" w:cstheme="minorHAnsi"/>
          <w:color w:val="000000" w:themeColor="text1"/>
          <w:szCs w:val="20"/>
        </w:rPr>
        <w:t>Her iki taraf, madde 2.</w:t>
      </w:r>
      <w:r w:rsidRPr="00651F33">
        <w:rPr>
          <w:rFonts w:asciiTheme="minorHAnsi" w:hAnsiTheme="minorHAnsi" w:cstheme="minorHAnsi"/>
          <w:color w:val="000000" w:themeColor="text1"/>
          <w:szCs w:val="20"/>
        </w:rPr>
        <w:t>1 ve 2.2’</w:t>
      </w:r>
      <w:r w:rsidR="003130E9"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de belirtilen adreslerini tebligat adresi olarak kabul etmişlerdir. Adres değişiklikleri usulüne uygun şekilde karşı tarafa tebliğ edilmedikçe, en son bildirilen adrese yapılacak tebliğ, ilgili tarafa yapılmış sayılır.</w:t>
      </w:r>
    </w:p>
    <w:p w:rsidR="00C348BF" w:rsidRPr="00651F33" w:rsidRDefault="00C348BF" w:rsidP="00F42C51">
      <w:pPr>
        <w:rPr>
          <w:rFonts w:asciiTheme="minorHAnsi" w:hAnsiTheme="minorHAnsi" w:cstheme="minorHAnsi"/>
          <w:color w:val="000000" w:themeColor="text1"/>
          <w:szCs w:val="20"/>
        </w:rPr>
      </w:pPr>
    </w:p>
    <w:p w:rsidR="00C348BF" w:rsidRPr="00174B1E" w:rsidRDefault="00C348BF" w:rsidP="00F42C51">
      <w:pPr>
        <w:rPr>
          <w:rFonts w:asciiTheme="minorHAnsi" w:hAnsiTheme="minorHAnsi" w:cstheme="minorHAnsi"/>
          <w:b/>
          <w:szCs w:val="20"/>
        </w:rPr>
      </w:pPr>
      <w:r w:rsidRPr="00174B1E">
        <w:rPr>
          <w:rFonts w:asciiTheme="minorHAnsi" w:hAnsiTheme="minorHAnsi" w:cstheme="minorHAnsi"/>
          <w:b/>
          <w:szCs w:val="20"/>
        </w:rPr>
        <w:t>Madde-3</w:t>
      </w:r>
      <w:r w:rsidR="00FA3AC8" w:rsidRPr="00174B1E">
        <w:rPr>
          <w:rFonts w:asciiTheme="minorHAnsi" w:hAnsiTheme="minorHAnsi" w:cstheme="minorHAnsi"/>
          <w:b/>
          <w:szCs w:val="20"/>
        </w:rPr>
        <w:t>:</w:t>
      </w:r>
      <w:r w:rsidRPr="00174B1E">
        <w:rPr>
          <w:rFonts w:asciiTheme="minorHAnsi" w:hAnsiTheme="minorHAnsi" w:cstheme="minorHAnsi"/>
          <w:b/>
          <w:szCs w:val="20"/>
        </w:rPr>
        <w:t xml:space="preserve"> İş’in Adı:</w:t>
      </w:r>
    </w:p>
    <w:p w:rsidR="000D4EF2" w:rsidRPr="00174B1E" w:rsidRDefault="000D4EF2" w:rsidP="00F42C51">
      <w:pPr>
        <w:rPr>
          <w:rFonts w:asciiTheme="minorHAnsi" w:hAnsiTheme="minorHAnsi" w:cstheme="minorHAnsi"/>
          <w:szCs w:val="20"/>
        </w:rPr>
      </w:pPr>
    </w:p>
    <w:p w:rsidR="004315DA" w:rsidRPr="00174B1E" w:rsidRDefault="004315DA" w:rsidP="001015C2">
      <w:pPr>
        <w:ind w:firstLine="708"/>
        <w:rPr>
          <w:rFonts w:asciiTheme="minorHAnsi" w:hAnsiTheme="minorHAnsi" w:cstheme="minorHAnsi"/>
          <w:szCs w:val="20"/>
        </w:rPr>
      </w:pPr>
      <w:r w:rsidRPr="00174B1E">
        <w:rPr>
          <w:rFonts w:asciiTheme="minorHAnsi" w:hAnsiTheme="minorHAnsi" w:cstheme="minorHAnsi"/>
          <w:szCs w:val="20"/>
        </w:rPr>
        <w:t xml:space="preserve">YÜKLENİCİ tarafından, İŞVEREN’ in </w:t>
      </w:r>
      <w:r w:rsidR="00034E32">
        <w:rPr>
          <w:rFonts w:asciiTheme="minorHAnsi" w:hAnsiTheme="minorHAnsi" w:cstheme="minorHAnsi"/>
          <w:szCs w:val="20"/>
        </w:rPr>
        <w:t>İzmir/ Konak</w:t>
      </w:r>
      <w:r w:rsidR="004C4DE8">
        <w:rPr>
          <w:rFonts w:asciiTheme="minorHAnsi" w:hAnsiTheme="minorHAnsi" w:cstheme="minorHAnsi"/>
          <w:szCs w:val="20"/>
        </w:rPr>
        <w:t>,</w:t>
      </w:r>
      <w:r w:rsidR="00034E32">
        <w:rPr>
          <w:rFonts w:asciiTheme="minorHAnsi" w:hAnsiTheme="minorHAnsi" w:cstheme="minorHAnsi"/>
          <w:szCs w:val="20"/>
        </w:rPr>
        <w:t xml:space="preserve"> Oğuzlar mahallesi mevkiinde bulunan alanda kapalı spor sahası inşaat işlerinin </w:t>
      </w:r>
      <w:r w:rsidR="00076A80" w:rsidRPr="00174B1E">
        <w:rPr>
          <w:rFonts w:asciiTheme="minorHAnsi" w:hAnsiTheme="minorHAnsi" w:cstheme="minorHAnsi"/>
          <w:szCs w:val="20"/>
        </w:rPr>
        <w:t xml:space="preserve">yapılması; </w:t>
      </w:r>
      <w:r w:rsidRPr="00174B1E">
        <w:rPr>
          <w:rFonts w:asciiTheme="minorHAnsi" w:hAnsiTheme="minorHAnsi" w:cstheme="minorHAnsi"/>
          <w:szCs w:val="20"/>
        </w:rPr>
        <w:t>sözleşmenin ayrılmaz bir parça</w:t>
      </w:r>
      <w:r w:rsidR="00174B1E">
        <w:rPr>
          <w:rFonts w:asciiTheme="minorHAnsi" w:hAnsiTheme="minorHAnsi" w:cstheme="minorHAnsi"/>
          <w:szCs w:val="20"/>
        </w:rPr>
        <w:t>sı olan teknik şartname, madde 7</w:t>
      </w:r>
      <w:r w:rsidRPr="00174B1E">
        <w:rPr>
          <w:rFonts w:asciiTheme="minorHAnsi" w:hAnsiTheme="minorHAnsi" w:cstheme="minorHAnsi"/>
          <w:szCs w:val="20"/>
        </w:rPr>
        <w:t xml:space="preserve"> keşif özetinde belirtilen işlerinin (malzeme+ işçilik) yapılması işidir. </w:t>
      </w:r>
      <w:bookmarkStart w:id="0" w:name="_bookmark5"/>
      <w:bookmarkEnd w:id="0"/>
    </w:p>
    <w:p w:rsidR="002D719E" w:rsidRPr="00174B1E" w:rsidRDefault="004315DA" w:rsidP="000F3F0C">
      <w:pPr>
        <w:rPr>
          <w:rFonts w:asciiTheme="minorHAnsi" w:hAnsiTheme="minorHAnsi" w:cstheme="minorHAnsi"/>
          <w:szCs w:val="20"/>
        </w:rPr>
      </w:pPr>
      <w:r w:rsidRPr="00174B1E">
        <w:rPr>
          <w:rFonts w:asciiTheme="minorHAnsi" w:hAnsiTheme="minorHAnsi" w:cstheme="minorHAnsi"/>
          <w:szCs w:val="20"/>
        </w:rPr>
        <w:t xml:space="preserve">YÜKLENİCİ, bu sözleşmeye bağlı keşif özetindeki sabit birim fiyatlardan işin tamamını, sözleşme ve eklerindeki şartlara uygun olarak yapmayı kabul ve taahhüt etmiştir. </w:t>
      </w:r>
    </w:p>
    <w:p w:rsidR="002D719E" w:rsidRPr="00174B1E" w:rsidRDefault="002D719E" w:rsidP="004315DA">
      <w:pPr>
        <w:rPr>
          <w:rFonts w:asciiTheme="minorHAnsi" w:hAnsiTheme="minorHAnsi" w:cstheme="minorHAnsi"/>
          <w:szCs w:val="20"/>
        </w:rPr>
      </w:pPr>
    </w:p>
    <w:p w:rsidR="00C348BF" w:rsidRPr="00174B1E" w:rsidRDefault="00C348BF" w:rsidP="00F42C51">
      <w:pPr>
        <w:rPr>
          <w:rFonts w:asciiTheme="minorHAnsi" w:hAnsiTheme="minorHAnsi" w:cstheme="minorHAnsi"/>
          <w:szCs w:val="20"/>
        </w:rPr>
      </w:pPr>
    </w:p>
    <w:p w:rsidR="00C348BF" w:rsidRPr="00174B1E" w:rsidRDefault="00C348BF" w:rsidP="00F42C51">
      <w:pPr>
        <w:rPr>
          <w:rFonts w:asciiTheme="minorHAnsi" w:hAnsiTheme="minorHAnsi" w:cstheme="minorHAnsi"/>
          <w:b/>
          <w:szCs w:val="20"/>
        </w:rPr>
      </w:pPr>
      <w:r w:rsidRPr="00174B1E">
        <w:rPr>
          <w:rFonts w:asciiTheme="minorHAnsi" w:hAnsiTheme="minorHAnsi" w:cstheme="minorHAnsi"/>
          <w:b/>
          <w:szCs w:val="20"/>
        </w:rPr>
        <w:t xml:space="preserve">Madde -4 </w:t>
      </w:r>
      <w:r w:rsidR="005F081A" w:rsidRPr="00174B1E">
        <w:rPr>
          <w:rFonts w:asciiTheme="minorHAnsi" w:hAnsiTheme="minorHAnsi" w:cstheme="minorHAnsi"/>
          <w:b/>
          <w:szCs w:val="20"/>
        </w:rPr>
        <w:t xml:space="preserve">İşin başlama tarihi ve </w:t>
      </w:r>
      <w:r w:rsidRPr="00174B1E">
        <w:rPr>
          <w:rFonts w:asciiTheme="minorHAnsi" w:hAnsiTheme="minorHAnsi" w:cstheme="minorHAnsi"/>
          <w:b/>
          <w:szCs w:val="20"/>
        </w:rPr>
        <w:t>İşin Süresi:</w:t>
      </w:r>
    </w:p>
    <w:p w:rsidR="000D4EF2" w:rsidRPr="00174B1E" w:rsidRDefault="000D4EF2" w:rsidP="00F42C51">
      <w:pPr>
        <w:rPr>
          <w:rFonts w:asciiTheme="minorHAnsi" w:hAnsiTheme="minorHAnsi" w:cstheme="minorHAnsi"/>
          <w:szCs w:val="20"/>
        </w:rPr>
      </w:pPr>
    </w:p>
    <w:p w:rsidR="00C348BF" w:rsidRPr="00174B1E" w:rsidRDefault="007C4630" w:rsidP="001015C2">
      <w:pPr>
        <w:ind w:firstLine="708"/>
        <w:rPr>
          <w:rFonts w:asciiTheme="minorHAnsi" w:hAnsiTheme="minorHAnsi" w:cstheme="minorHAnsi"/>
          <w:szCs w:val="20"/>
        </w:rPr>
      </w:pPr>
      <w:r w:rsidRPr="00174B1E">
        <w:rPr>
          <w:rFonts w:asciiTheme="minorHAnsi" w:hAnsiTheme="minorHAnsi" w:cstheme="minorHAnsi"/>
          <w:szCs w:val="20"/>
        </w:rPr>
        <w:t xml:space="preserve">İlgili iş, </w:t>
      </w:r>
      <w:r w:rsidR="00174B1E">
        <w:rPr>
          <w:rFonts w:asciiTheme="minorHAnsi" w:hAnsiTheme="minorHAnsi" w:cstheme="minorHAnsi"/>
          <w:szCs w:val="20"/>
        </w:rPr>
        <w:t>y</w:t>
      </w:r>
      <w:r w:rsidR="009705B3" w:rsidRPr="00174B1E">
        <w:rPr>
          <w:rFonts w:asciiTheme="minorHAnsi" w:hAnsiTheme="minorHAnsi" w:cstheme="minorHAnsi"/>
          <w:szCs w:val="20"/>
        </w:rPr>
        <w:t>er teslim tutanağının imzalandığı</w:t>
      </w:r>
      <w:r w:rsidR="0082336E" w:rsidRPr="00174B1E">
        <w:rPr>
          <w:rFonts w:asciiTheme="minorHAnsi" w:hAnsiTheme="minorHAnsi" w:cstheme="minorHAnsi"/>
          <w:szCs w:val="20"/>
        </w:rPr>
        <w:t xml:space="preserve"> tarihte başlayacak olup</w:t>
      </w:r>
      <w:r w:rsidR="004315DA" w:rsidRPr="00174B1E">
        <w:rPr>
          <w:rFonts w:asciiTheme="minorHAnsi" w:hAnsiTheme="minorHAnsi" w:cstheme="minorHAnsi"/>
          <w:szCs w:val="20"/>
        </w:rPr>
        <w:t>;</w:t>
      </w:r>
      <w:r w:rsidR="0082336E" w:rsidRPr="00174B1E">
        <w:rPr>
          <w:rFonts w:asciiTheme="minorHAnsi" w:hAnsiTheme="minorHAnsi" w:cstheme="minorHAnsi"/>
          <w:szCs w:val="20"/>
        </w:rPr>
        <w:t xml:space="preserve"> </w:t>
      </w:r>
      <w:r w:rsidR="004315DA" w:rsidRPr="00174B1E">
        <w:rPr>
          <w:rFonts w:asciiTheme="minorHAnsi" w:hAnsiTheme="minorHAnsi" w:cstheme="minorHAnsi"/>
          <w:szCs w:val="20"/>
        </w:rPr>
        <w:t xml:space="preserve">YÜKLENİCİ </w:t>
      </w:r>
      <w:r w:rsidR="0082336E" w:rsidRPr="00174B1E">
        <w:rPr>
          <w:rFonts w:asciiTheme="minorHAnsi" w:hAnsiTheme="minorHAnsi" w:cstheme="minorHAnsi"/>
          <w:szCs w:val="20"/>
        </w:rPr>
        <w:t xml:space="preserve">firma </w:t>
      </w:r>
      <w:r w:rsidR="004315DA" w:rsidRPr="00174B1E">
        <w:rPr>
          <w:rFonts w:asciiTheme="minorHAnsi" w:hAnsiTheme="minorHAnsi" w:cstheme="minorHAnsi"/>
          <w:szCs w:val="20"/>
        </w:rPr>
        <w:t xml:space="preserve">iş bu </w:t>
      </w:r>
      <w:r w:rsidR="0082336E" w:rsidRPr="00174B1E">
        <w:rPr>
          <w:rFonts w:asciiTheme="minorHAnsi" w:hAnsiTheme="minorHAnsi" w:cstheme="minorHAnsi"/>
          <w:szCs w:val="20"/>
        </w:rPr>
        <w:t xml:space="preserve">sözleşme kapsamındaki işleri </w:t>
      </w:r>
      <w:r w:rsidR="004C4DE8">
        <w:rPr>
          <w:rFonts w:asciiTheme="minorHAnsi" w:hAnsiTheme="minorHAnsi" w:cstheme="minorHAnsi"/>
          <w:szCs w:val="20"/>
        </w:rPr>
        <w:t>OTUZ</w:t>
      </w:r>
      <w:r w:rsidR="00A1619D" w:rsidRPr="00174B1E">
        <w:rPr>
          <w:rFonts w:asciiTheme="minorHAnsi" w:hAnsiTheme="minorHAnsi" w:cstheme="minorHAnsi"/>
          <w:szCs w:val="20"/>
        </w:rPr>
        <w:t xml:space="preserve"> </w:t>
      </w:r>
      <w:r w:rsidR="004C4DE8">
        <w:rPr>
          <w:rFonts w:asciiTheme="minorHAnsi" w:hAnsiTheme="minorHAnsi" w:cstheme="minorHAnsi"/>
          <w:szCs w:val="20"/>
        </w:rPr>
        <w:t>(30</w:t>
      </w:r>
      <w:r w:rsidR="00F853E0" w:rsidRPr="00174B1E">
        <w:rPr>
          <w:rFonts w:asciiTheme="minorHAnsi" w:hAnsiTheme="minorHAnsi" w:cstheme="minorHAnsi"/>
          <w:szCs w:val="20"/>
        </w:rPr>
        <w:t xml:space="preserve">) </w:t>
      </w:r>
      <w:r w:rsidR="00F850B8" w:rsidRPr="00174B1E">
        <w:rPr>
          <w:rFonts w:asciiTheme="minorHAnsi" w:hAnsiTheme="minorHAnsi" w:cstheme="minorHAnsi"/>
          <w:szCs w:val="20"/>
        </w:rPr>
        <w:t>takvim günü sonunda</w:t>
      </w:r>
      <w:r w:rsidR="0082336E" w:rsidRPr="00174B1E">
        <w:rPr>
          <w:rFonts w:asciiTheme="minorHAnsi" w:hAnsiTheme="minorHAnsi" w:cstheme="minorHAnsi"/>
          <w:szCs w:val="20"/>
        </w:rPr>
        <w:t xml:space="preserve"> </w:t>
      </w:r>
      <w:r w:rsidR="006939F0" w:rsidRPr="00174B1E">
        <w:rPr>
          <w:rFonts w:asciiTheme="minorHAnsi" w:hAnsiTheme="minorHAnsi" w:cstheme="minorHAnsi"/>
          <w:szCs w:val="20"/>
        </w:rPr>
        <w:t>İŞVEREN</w:t>
      </w:r>
      <w:r w:rsidR="004315DA" w:rsidRPr="00174B1E">
        <w:rPr>
          <w:rFonts w:asciiTheme="minorHAnsi" w:hAnsiTheme="minorHAnsi" w:cstheme="minorHAnsi"/>
          <w:szCs w:val="20"/>
        </w:rPr>
        <w:t xml:space="preserve">’ </w:t>
      </w:r>
      <w:r w:rsidR="0082336E" w:rsidRPr="00174B1E">
        <w:rPr>
          <w:rFonts w:asciiTheme="minorHAnsi" w:hAnsiTheme="minorHAnsi" w:cstheme="minorHAnsi"/>
          <w:szCs w:val="20"/>
        </w:rPr>
        <w:t xml:space="preserve">e ayıpsız-kusursuz bir şekilde </w:t>
      </w:r>
      <w:r w:rsidR="004315DA" w:rsidRPr="00174B1E">
        <w:rPr>
          <w:rFonts w:asciiTheme="minorHAnsi" w:hAnsiTheme="minorHAnsi" w:cstheme="minorHAnsi"/>
          <w:szCs w:val="20"/>
        </w:rPr>
        <w:t xml:space="preserve">bitirip </w:t>
      </w:r>
      <w:r w:rsidR="0082336E" w:rsidRPr="00174B1E">
        <w:rPr>
          <w:rFonts w:asciiTheme="minorHAnsi" w:hAnsiTheme="minorHAnsi" w:cstheme="minorHAnsi"/>
          <w:szCs w:val="20"/>
        </w:rPr>
        <w:t>teslim edecektir.</w:t>
      </w:r>
      <w:r w:rsidR="00C348BF" w:rsidRPr="00174B1E">
        <w:rPr>
          <w:rFonts w:asciiTheme="minorHAnsi" w:hAnsiTheme="minorHAnsi" w:cstheme="minorHAnsi"/>
          <w:szCs w:val="20"/>
        </w:rPr>
        <w:t xml:space="preserve"> </w:t>
      </w:r>
    </w:p>
    <w:p w:rsidR="00C348BF" w:rsidRPr="00E52651" w:rsidRDefault="00C348BF" w:rsidP="00F42C51">
      <w:pPr>
        <w:rPr>
          <w:rFonts w:asciiTheme="minorHAnsi" w:hAnsiTheme="minorHAnsi" w:cstheme="minorHAnsi"/>
          <w:color w:val="FF0000"/>
          <w:szCs w:val="20"/>
        </w:rPr>
      </w:pPr>
    </w:p>
    <w:p w:rsidR="00C348BF" w:rsidRPr="00E52651" w:rsidRDefault="00C348BF" w:rsidP="00F42C51">
      <w:pPr>
        <w:rPr>
          <w:rFonts w:asciiTheme="minorHAnsi" w:hAnsiTheme="minorHAnsi" w:cstheme="minorHAnsi"/>
          <w:color w:val="FF0000"/>
          <w:szCs w:val="20"/>
        </w:rPr>
      </w:pPr>
    </w:p>
    <w:p w:rsidR="00C348BF" w:rsidRPr="00651F33" w:rsidRDefault="00227EDC"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-5</w:t>
      </w:r>
      <w:r w:rsidR="00C348BF" w:rsidRPr="00651F33">
        <w:rPr>
          <w:rFonts w:asciiTheme="minorHAnsi" w:hAnsiTheme="minorHAnsi" w:cstheme="minorHAnsi"/>
          <w:b/>
          <w:color w:val="000000" w:themeColor="text1"/>
          <w:szCs w:val="20"/>
        </w:rPr>
        <w:t xml:space="preserve"> Avans: </w:t>
      </w:r>
    </w:p>
    <w:p w:rsidR="000D4EF2" w:rsidRPr="00651F33" w:rsidRDefault="000D4EF2" w:rsidP="00F42C51">
      <w:pPr>
        <w:rPr>
          <w:rFonts w:asciiTheme="minorHAnsi" w:hAnsiTheme="minorHAnsi" w:cstheme="minorHAnsi"/>
          <w:color w:val="000000" w:themeColor="text1"/>
          <w:szCs w:val="20"/>
        </w:rPr>
      </w:pPr>
    </w:p>
    <w:p w:rsidR="00C348BF" w:rsidRPr="00651F33" w:rsidRDefault="0091262B" w:rsidP="00D13182">
      <w:pPr>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 xml:space="preserve">firmaya </w:t>
      </w:r>
      <w:r w:rsidRPr="00651F33">
        <w:rPr>
          <w:rFonts w:asciiTheme="minorHAnsi" w:hAnsiTheme="minorHAnsi" w:cstheme="minorHAnsi"/>
          <w:color w:val="000000" w:themeColor="text1"/>
          <w:szCs w:val="20"/>
        </w:rPr>
        <w:t>iş avansı ödemesi yapılmayacaktır.</w:t>
      </w:r>
    </w:p>
    <w:p w:rsidR="00D13182" w:rsidRPr="00651F33" w:rsidRDefault="00D13182" w:rsidP="00D13182">
      <w:pPr>
        <w:rPr>
          <w:rFonts w:asciiTheme="minorHAnsi" w:hAnsiTheme="minorHAnsi" w:cstheme="minorHAnsi"/>
          <w:color w:val="000000" w:themeColor="text1"/>
          <w:szCs w:val="20"/>
        </w:rPr>
      </w:pPr>
    </w:p>
    <w:p w:rsidR="000936EF" w:rsidRPr="00651F33" w:rsidRDefault="00227EDC"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-6</w:t>
      </w:r>
      <w:r w:rsidR="000936EF" w:rsidRPr="00651F33">
        <w:rPr>
          <w:rFonts w:asciiTheme="minorHAnsi" w:hAnsiTheme="minorHAnsi" w:cstheme="minorHAnsi"/>
          <w:b/>
          <w:color w:val="000000" w:themeColor="text1"/>
          <w:szCs w:val="20"/>
        </w:rPr>
        <w:t xml:space="preserve"> Vergi, Resim ve Harçlar:</w:t>
      </w:r>
    </w:p>
    <w:p w:rsidR="000D4EF2" w:rsidRPr="00651F33" w:rsidRDefault="000D4EF2" w:rsidP="00F42C51">
      <w:pPr>
        <w:rPr>
          <w:rFonts w:asciiTheme="minorHAnsi" w:hAnsiTheme="minorHAnsi" w:cstheme="minorHAnsi"/>
          <w:color w:val="000000" w:themeColor="text1"/>
          <w:szCs w:val="20"/>
        </w:rPr>
      </w:pPr>
    </w:p>
    <w:p w:rsidR="005A0DA4" w:rsidRDefault="000936EF" w:rsidP="00500CAC">
      <w:pPr>
        <w:ind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xml:space="preserve">Bu sözleşmenin tanzimi, ifası ile sona ermesine dair her türlü vergi, resim ve harçlar </w:t>
      </w:r>
      <w:r w:rsidR="005F47EA" w:rsidRPr="00651F33">
        <w:rPr>
          <w:rFonts w:asciiTheme="minorHAnsi" w:hAnsiTheme="minorHAnsi" w:cstheme="minorHAnsi"/>
          <w:color w:val="000000" w:themeColor="text1"/>
          <w:szCs w:val="20"/>
        </w:rPr>
        <w:t xml:space="preserve">YÜKLENİCİ </w:t>
      </w:r>
      <w:r w:rsidRPr="00651F33">
        <w:rPr>
          <w:rFonts w:asciiTheme="minorHAnsi" w:hAnsiTheme="minorHAnsi" w:cstheme="minorHAnsi"/>
          <w:color w:val="000000" w:themeColor="text1"/>
          <w:szCs w:val="20"/>
        </w:rPr>
        <w:t xml:space="preserve">tarafından ödenecektir. İş bu sözleşmeden doğacak stopaj ve damga vergisi sorumluluğu da </w:t>
      </w:r>
      <w:r w:rsidR="005F47EA" w:rsidRPr="00651F33">
        <w:rPr>
          <w:rFonts w:asciiTheme="minorHAnsi" w:hAnsiTheme="minorHAnsi" w:cstheme="minorHAnsi"/>
          <w:color w:val="000000" w:themeColor="text1"/>
          <w:szCs w:val="20"/>
        </w:rPr>
        <w:t xml:space="preserve">YÜKLENİCİ </w:t>
      </w:r>
      <w:r w:rsidRPr="00651F33">
        <w:rPr>
          <w:rFonts w:asciiTheme="minorHAnsi" w:hAnsiTheme="minorHAnsi" w:cstheme="minorHAnsi"/>
          <w:color w:val="000000" w:themeColor="text1"/>
          <w:szCs w:val="20"/>
        </w:rPr>
        <w:t>firmaya aittir.</w:t>
      </w:r>
    </w:p>
    <w:p w:rsidR="00500CAC" w:rsidRDefault="00500CAC" w:rsidP="00500CAC">
      <w:pPr>
        <w:ind w:firstLine="708"/>
        <w:rPr>
          <w:rFonts w:asciiTheme="minorHAnsi" w:hAnsiTheme="minorHAnsi" w:cstheme="minorHAnsi"/>
          <w:color w:val="000000" w:themeColor="text1"/>
          <w:szCs w:val="20"/>
        </w:rPr>
      </w:pPr>
    </w:p>
    <w:p w:rsidR="00500CAC" w:rsidRDefault="00500CAC" w:rsidP="00500CAC">
      <w:pPr>
        <w:ind w:firstLine="708"/>
        <w:rPr>
          <w:rFonts w:asciiTheme="minorHAnsi" w:hAnsiTheme="minorHAnsi" w:cstheme="minorHAnsi"/>
          <w:color w:val="000000" w:themeColor="text1"/>
          <w:szCs w:val="20"/>
        </w:rPr>
      </w:pPr>
    </w:p>
    <w:p w:rsidR="00500CAC" w:rsidRDefault="00500CAC" w:rsidP="00500CAC">
      <w:pPr>
        <w:ind w:firstLine="708"/>
        <w:rPr>
          <w:rFonts w:asciiTheme="minorHAnsi" w:hAnsiTheme="minorHAnsi" w:cstheme="minorHAnsi"/>
          <w:color w:val="000000" w:themeColor="text1"/>
          <w:szCs w:val="20"/>
        </w:rPr>
      </w:pPr>
    </w:p>
    <w:p w:rsidR="00500CAC" w:rsidRDefault="00500CAC" w:rsidP="00500CAC">
      <w:pPr>
        <w:ind w:firstLine="708"/>
        <w:rPr>
          <w:rFonts w:asciiTheme="minorHAnsi" w:hAnsiTheme="minorHAnsi" w:cstheme="minorHAnsi"/>
          <w:color w:val="000000" w:themeColor="text1"/>
          <w:szCs w:val="20"/>
        </w:rPr>
      </w:pPr>
    </w:p>
    <w:p w:rsidR="00500CAC" w:rsidRDefault="00500CAC" w:rsidP="00500CAC">
      <w:pPr>
        <w:ind w:firstLine="708"/>
        <w:rPr>
          <w:rFonts w:asciiTheme="minorHAnsi" w:hAnsiTheme="minorHAnsi" w:cstheme="minorHAnsi"/>
          <w:color w:val="000000" w:themeColor="text1"/>
          <w:szCs w:val="20"/>
        </w:rPr>
      </w:pPr>
    </w:p>
    <w:p w:rsidR="00500CAC" w:rsidRDefault="00500CAC" w:rsidP="00500CAC">
      <w:pPr>
        <w:ind w:firstLine="708"/>
        <w:rPr>
          <w:rFonts w:asciiTheme="minorHAnsi" w:hAnsiTheme="minorHAnsi" w:cstheme="minorHAnsi"/>
          <w:color w:val="000000" w:themeColor="text1"/>
          <w:szCs w:val="20"/>
        </w:rPr>
      </w:pPr>
    </w:p>
    <w:p w:rsidR="00500CAC" w:rsidRDefault="00500CAC" w:rsidP="00500CAC">
      <w:pPr>
        <w:ind w:firstLine="708"/>
        <w:rPr>
          <w:rFonts w:asciiTheme="minorHAnsi" w:hAnsiTheme="minorHAnsi" w:cstheme="minorHAnsi"/>
          <w:color w:val="000000" w:themeColor="text1"/>
          <w:szCs w:val="20"/>
        </w:rPr>
      </w:pPr>
    </w:p>
    <w:p w:rsidR="00500CAC" w:rsidRDefault="00500CAC" w:rsidP="00500CAC">
      <w:pPr>
        <w:ind w:firstLine="708"/>
        <w:rPr>
          <w:rFonts w:asciiTheme="minorHAnsi" w:hAnsiTheme="minorHAnsi" w:cstheme="minorHAnsi"/>
          <w:color w:val="000000" w:themeColor="text1"/>
          <w:szCs w:val="20"/>
        </w:rPr>
      </w:pPr>
    </w:p>
    <w:p w:rsidR="00500CAC" w:rsidRDefault="00500CAC" w:rsidP="00500CAC">
      <w:pPr>
        <w:ind w:firstLine="708"/>
        <w:rPr>
          <w:rFonts w:asciiTheme="minorHAnsi" w:hAnsiTheme="minorHAnsi" w:cstheme="minorHAnsi"/>
          <w:color w:val="000000" w:themeColor="text1"/>
          <w:szCs w:val="20"/>
        </w:rPr>
      </w:pPr>
    </w:p>
    <w:p w:rsidR="00500CAC" w:rsidRDefault="00500CAC" w:rsidP="00500CAC">
      <w:pPr>
        <w:ind w:firstLine="708"/>
        <w:rPr>
          <w:rFonts w:asciiTheme="minorHAnsi" w:hAnsiTheme="minorHAnsi" w:cstheme="minorHAnsi"/>
          <w:color w:val="000000" w:themeColor="text1"/>
          <w:szCs w:val="20"/>
        </w:rPr>
      </w:pPr>
    </w:p>
    <w:p w:rsidR="00500CAC" w:rsidRDefault="00500CAC" w:rsidP="00500CAC">
      <w:pPr>
        <w:ind w:firstLine="708"/>
        <w:rPr>
          <w:rFonts w:asciiTheme="minorHAnsi" w:hAnsiTheme="minorHAnsi" w:cstheme="minorHAnsi"/>
          <w:color w:val="000000" w:themeColor="text1"/>
          <w:szCs w:val="20"/>
        </w:rPr>
      </w:pPr>
    </w:p>
    <w:p w:rsidR="00500CAC" w:rsidRDefault="00500CAC" w:rsidP="00500CAC">
      <w:pPr>
        <w:ind w:firstLine="708"/>
        <w:rPr>
          <w:rFonts w:asciiTheme="minorHAnsi" w:hAnsiTheme="minorHAnsi" w:cstheme="minorHAnsi"/>
          <w:color w:val="000000" w:themeColor="text1"/>
          <w:szCs w:val="20"/>
        </w:rPr>
      </w:pPr>
    </w:p>
    <w:p w:rsidR="00500CAC" w:rsidRPr="00500CAC" w:rsidRDefault="00500CAC" w:rsidP="00500CAC">
      <w:pPr>
        <w:ind w:firstLine="708"/>
        <w:rPr>
          <w:rFonts w:asciiTheme="minorHAnsi" w:hAnsiTheme="minorHAnsi" w:cstheme="minorHAnsi"/>
          <w:color w:val="000000" w:themeColor="text1"/>
          <w:szCs w:val="20"/>
        </w:rPr>
      </w:pPr>
    </w:p>
    <w:p w:rsidR="00432789" w:rsidRDefault="00432789" w:rsidP="00F42C51">
      <w:pPr>
        <w:rPr>
          <w:rFonts w:asciiTheme="minorHAnsi" w:hAnsiTheme="minorHAnsi" w:cstheme="minorHAnsi"/>
          <w:b/>
          <w:color w:val="000000" w:themeColor="text1"/>
          <w:szCs w:val="20"/>
        </w:rPr>
      </w:pPr>
    </w:p>
    <w:p w:rsidR="00CE5953" w:rsidRDefault="00227EDC"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lastRenderedPageBreak/>
        <w:t>Madde-7</w:t>
      </w:r>
      <w:r w:rsidR="000D3731">
        <w:rPr>
          <w:rFonts w:asciiTheme="minorHAnsi" w:hAnsiTheme="minorHAnsi" w:cstheme="minorHAnsi"/>
          <w:b/>
          <w:color w:val="000000" w:themeColor="text1"/>
          <w:szCs w:val="20"/>
        </w:rPr>
        <w:t xml:space="preserve"> Keşif Özeti, </w:t>
      </w:r>
      <w:r w:rsidR="00CE5953" w:rsidRPr="00651F33">
        <w:rPr>
          <w:rFonts w:asciiTheme="minorHAnsi" w:hAnsiTheme="minorHAnsi" w:cstheme="minorHAnsi"/>
          <w:b/>
          <w:color w:val="000000" w:themeColor="text1"/>
          <w:szCs w:val="20"/>
        </w:rPr>
        <w:t xml:space="preserve"> birim </w:t>
      </w:r>
      <w:r w:rsidR="00CE5953" w:rsidRPr="00B81A6C">
        <w:rPr>
          <w:rFonts w:asciiTheme="minorHAnsi" w:hAnsiTheme="minorHAnsi" w:cstheme="minorHAnsi"/>
          <w:b/>
          <w:szCs w:val="20"/>
        </w:rPr>
        <w:t>fiyatlar</w:t>
      </w:r>
      <w:r w:rsidR="000D3731" w:rsidRPr="00B81A6C">
        <w:rPr>
          <w:rFonts w:asciiTheme="minorHAnsi" w:hAnsiTheme="minorHAnsi" w:cstheme="minorHAnsi"/>
          <w:b/>
          <w:szCs w:val="20"/>
        </w:rPr>
        <w:t xml:space="preserve"> ve yaklaşık toplam bedel</w:t>
      </w:r>
      <w:r w:rsidR="00CE5953" w:rsidRPr="00B81A6C">
        <w:rPr>
          <w:rFonts w:asciiTheme="minorHAnsi" w:hAnsiTheme="minorHAnsi" w:cstheme="minorHAnsi"/>
          <w:b/>
          <w:szCs w:val="20"/>
        </w:rPr>
        <w:t xml:space="preserve">: </w:t>
      </w:r>
    </w:p>
    <w:p w:rsidR="00432789" w:rsidRDefault="00432789" w:rsidP="00F42C51">
      <w:pPr>
        <w:rPr>
          <w:rFonts w:asciiTheme="minorHAnsi" w:hAnsiTheme="minorHAnsi" w:cstheme="minorHAnsi"/>
          <w:b/>
          <w:color w:val="000000" w:themeColor="text1"/>
          <w:szCs w:val="20"/>
        </w:rPr>
      </w:pPr>
    </w:p>
    <w:p w:rsidR="00432789" w:rsidRDefault="00432789" w:rsidP="00F42C51">
      <w:pPr>
        <w:rPr>
          <w:rFonts w:asciiTheme="minorHAnsi" w:hAnsiTheme="minorHAnsi" w:cstheme="minorHAnsi"/>
          <w:b/>
          <w:color w:val="000000" w:themeColor="text1"/>
          <w:szCs w:val="20"/>
        </w:rPr>
      </w:pPr>
    </w:p>
    <w:tbl>
      <w:tblPr>
        <w:tblStyle w:val="TabloKlavuzu"/>
        <w:tblW w:w="0" w:type="auto"/>
        <w:tblLook w:val="04A0" w:firstRow="1" w:lastRow="0" w:firstColumn="1" w:lastColumn="0" w:noHBand="0" w:noVBand="1"/>
      </w:tblPr>
      <w:tblGrid>
        <w:gridCol w:w="538"/>
        <w:gridCol w:w="1260"/>
        <w:gridCol w:w="2740"/>
        <w:gridCol w:w="3217"/>
        <w:gridCol w:w="699"/>
        <w:gridCol w:w="904"/>
        <w:gridCol w:w="706"/>
        <w:gridCol w:w="701"/>
      </w:tblGrid>
      <w:tr w:rsidR="003A0985" w:rsidRPr="003A0985" w:rsidTr="003A0985">
        <w:trPr>
          <w:trHeight w:val="421"/>
        </w:trPr>
        <w:tc>
          <w:tcPr>
            <w:tcW w:w="10765" w:type="dxa"/>
            <w:gridSpan w:val="8"/>
            <w:noWrap/>
            <w:hideMark/>
          </w:tcPr>
          <w:p w:rsidR="003A0985" w:rsidRPr="003A0985" w:rsidRDefault="003A0985" w:rsidP="003A0985">
            <w:pPr>
              <w:jc w:val="center"/>
              <w:rPr>
                <w:rFonts w:asciiTheme="minorHAnsi" w:hAnsiTheme="minorHAnsi" w:cstheme="minorHAnsi"/>
                <w:bCs/>
                <w:color w:val="000000" w:themeColor="text1"/>
              </w:rPr>
            </w:pPr>
            <w:r w:rsidRPr="003A0985">
              <w:rPr>
                <w:rFonts w:asciiTheme="minorHAnsi" w:hAnsiTheme="minorHAnsi" w:cstheme="minorHAnsi"/>
                <w:bCs/>
                <w:color w:val="000000" w:themeColor="text1"/>
              </w:rPr>
              <w:t>İZMİR KAVRAM MYO KAPALI SPOR SAHASI YAPILACAK İMALATLAR</w:t>
            </w:r>
          </w:p>
        </w:tc>
      </w:tr>
      <w:tr w:rsidR="003A0985" w:rsidRPr="003A0985" w:rsidTr="003A0985">
        <w:trPr>
          <w:trHeight w:val="604"/>
        </w:trPr>
        <w:tc>
          <w:tcPr>
            <w:tcW w:w="547" w:type="dxa"/>
            <w:noWrap/>
            <w:hideMark/>
          </w:tcPr>
          <w:p w:rsidR="003A0985" w:rsidRPr="003A0985" w:rsidRDefault="003A0985" w:rsidP="003A0985">
            <w:pPr>
              <w:rPr>
                <w:rFonts w:asciiTheme="minorHAnsi" w:hAnsiTheme="minorHAnsi" w:cstheme="minorHAnsi"/>
                <w:bCs/>
                <w:color w:val="000000" w:themeColor="text1"/>
              </w:rPr>
            </w:pPr>
            <w:r w:rsidRPr="003A0985">
              <w:rPr>
                <w:rFonts w:asciiTheme="minorHAnsi" w:hAnsiTheme="minorHAnsi" w:cstheme="minorHAnsi"/>
                <w:bCs/>
                <w:color w:val="000000" w:themeColor="text1"/>
              </w:rPr>
              <w:t>Sıra No</w:t>
            </w:r>
          </w:p>
        </w:tc>
        <w:tc>
          <w:tcPr>
            <w:tcW w:w="1291" w:type="dxa"/>
            <w:noWrap/>
            <w:hideMark/>
          </w:tcPr>
          <w:p w:rsidR="003A0985" w:rsidRPr="003A0985" w:rsidRDefault="003A0985" w:rsidP="003A0985">
            <w:pPr>
              <w:rPr>
                <w:rFonts w:asciiTheme="minorHAnsi" w:hAnsiTheme="minorHAnsi" w:cstheme="minorHAnsi"/>
                <w:bCs/>
                <w:color w:val="000000" w:themeColor="text1"/>
              </w:rPr>
            </w:pPr>
            <w:r w:rsidRPr="003A0985">
              <w:rPr>
                <w:rFonts w:asciiTheme="minorHAnsi" w:hAnsiTheme="minorHAnsi" w:cstheme="minorHAnsi"/>
                <w:bCs/>
                <w:color w:val="000000" w:themeColor="text1"/>
              </w:rPr>
              <w:t>Yeni Poz No</w:t>
            </w:r>
          </w:p>
        </w:tc>
        <w:tc>
          <w:tcPr>
            <w:tcW w:w="2579" w:type="dxa"/>
            <w:noWrap/>
            <w:hideMark/>
          </w:tcPr>
          <w:p w:rsidR="003A0985" w:rsidRPr="003A0985" w:rsidRDefault="003A0985" w:rsidP="003A0985">
            <w:pPr>
              <w:rPr>
                <w:rFonts w:asciiTheme="minorHAnsi" w:hAnsiTheme="minorHAnsi" w:cstheme="minorHAnsi"/>
                <w:bCs/>
                <w:color w:val="000000" w:themeColor="text1"/>
              </w:rPr>
            </w:pPr>
            <w:r w:rsidRPr="003A0985">
              <w:rPr>
                <w:rFonts w:asciiTheme="minorHAnsi" w:hAnsiTheme="minorHAnsi" w:cstheme="minorHAnsi"/>
                <w:bCs/>
                <w:color w:val="000000" w:themeColor="text1"/>
              </w:rPr>
              <w:t>Açıklama</w:t>
            </w:r>
          </w:p>
        </w:tc>
        <w:tc>
          <w:tcPr>
            <w:tcW w:w="3307" w:type="dxa"/>
            <w:noWrap/>
            <w:hideMark/>
          </w:tcPr>
          <w:p w:rsidR="003A0985" w:rsidRPr="003A0985" w:rsidRDefault="003A0985" w:rsidP="003A0985">
            <w:pPr>
              <w:rPr>
                <w:rFonts w:asciiTheme="minorHAnsi" w:hAnsiTheme="minorHAnsi" w:cstheme="minorHAnsi"/>
                <w:bCs/>
                <w:color w:val="000000" w:themeColor="text1"/>
              </w:rPr>
            </w:pPr>
            <w:r w:rsidRPr="003A0985">
              <w:rPr>
                <w:rFonts w:asciiTheme="minorHAnsi" w:hAnsiTheme="minorHAnsi" w:cstheme="minorHAnsi"/>
                <w:bCs/>
                <w:color w:val="000000" w:themeColor="text1"/>
              </w:rPr>
              <w:t>İşin Tanımı</w:t>
            </w:r>
          </w:p>
        </w:tc>
        <w:tc>
          <w:tcPr>
            <w:tcW w:w="714" w:type="dxa"/>
            <w:hideMark/>
          </w:tcPr>
          <w:p w:rsidR="003A0985" w:rsidRPr="003A0985" w:rsidRDefault="003A0985" w:rsidP="003A0985">
            <w:pPr>
              <w:rPr>
                <w:rFonts w:asciiTheme="minorHAnsi" w:hAnsiTheme="minorHAnsi" w:cstheme="minorHAnsi"/>
                <w:bCs/>
                <w:color w:val="000000" w:themeColor="text1"/>
              </w:rPr>
            </w:pPr>
            <w:r w:rsidRPr="003A0985">
              <w:rPr>
                <w:rFonts w:asciiTheme="minorHAnsi" w:hAnsiTheme="minorHAnsi" w:cstheme="minorHAnsi"/>
                <w:bCs/>
                <w:color w:val="000000" w:themeColor="text1"/>
              </w:rPr>
              <w:t>Ölçü Birimi</w:t>
            </w:r>
          </w:p>
        </w:tc>
        <w:tc>
          <w:tcPr>
            <w:tcW w:w="890" w:type="dxa"/>
            <w:noWrap/>
            <w:hideMark/>
          </w:tcPr>
          <w:p w:rsidR="003A0985" w:rsidRPr="003A0985" w:rsidRDefault="003A0985" w:rsidP="003A0985">
            <w:pPr>
              <w:rPr>
                <w:rFonts w:asciiTheme="minorHAnsi" w:hAnsiTheme="minorHAnsi" w:cstheme="minorHAnsi"/>
                <w:bCs/>
                <w:color w:val="000000" w:themeColor="text1"/>
              </w:rPr>
            </w:pPr>
            <w:r w:rsidRPr="003A0985">
              <w:rPr>
                <w:rFonts w:asciiTheme="minorHAnsi" w:hAnsiTheme="minorHAnsi" w:cstheme="minorHAnsi"/>
                <w:bCs/>
                <w:color w:val="000000" w:themeColor="text1"/>
              </w:rPr>
              <w:t>Miktar</w:t>
            </w:r>
          </w:p>
        </w:tc>
        <w:tc>
          <w:tcPr>
            <w:tcW w:w="721" w:type="dxa"/>
            <w:hideMark/>
          </w:tcPr>
          <w:p w:rsidR="003A0985" w:rsidRPr="003A0985" w:rsidRDefault="003A0985" w:rsidP="003A0985">
            <w:pPr>
              <w:rPr>
                <w:rFonts w:asciiTheme="minorHAnsi" w:hAnsiTheme="minorHAnsi" w:cstheme="minorHAnsi"/>
                <w:bCs/>
                <w:color w:val="000000" w:themeColor="text1"/>
              </w:rPr>
            </w:pPr>
            <w:r w:rsidRPr="003A0985">
              <w:rPr>
                <w:rFonts w:asciiTheme="minorHAnsi" w:hAnsiTheme="minorHAnsi" w:cstheme="minorHAnsi"/>
                <w:bCs/>
                <w:color w:val="000000" w:themeColor="text1"/>
              </w:rPr>
              <w:t>Birim Fiyat (TL)</w:t>
            </w:r>
          </w:p>
        </w:tc>
        <w:tc>
          <w:tcPr>
            <w:tcW w:w="716" w:type="dxa"/>
            <w:noWrap/>
            <w:hideMark/>
          </w:tcPr>
          <w:p w:rsidR="003A0985" w:rsidRPr="003A0985" w:rsidRDefault="003A0985" w:rsidP="003A0985">
            <w:pPr>
              <w:rPr>
                <w:rFonts w:asciiTheme="minorHAnsi" w:hAnsiTheme="minorHAnsi" w:cstheme="minorHAnsi"/>
                <w:bCs/>
                <w:color w:val="000000" w:themeColor="text1"/>
              </w:rPr>
            </w:pPr>
            <w:r w:rsidRPr="003A0985">
              <w:rPr>
                <w:rFonts w:asciiTheme="minorHAnsi" w:hAnsiTheme="minorHAnsi" w:cstheme="minorHAnsi"/>
                <w:bCs/>
                <w:color w:val="000000" w:themeColor="text1"/>
              </w:rPr>
              <w:t xml:space="preserve"> Tutar (TL) </w:t>
            </w:r>
          </w:p>
        </w:tc>
      </w:tr>
      <w:tr w:rsidR="003A0985" w:rsidRPr="003A0985" w:rsidTr="003A0985">
        <w:trPr>
          <w:trHeight w:val="805"/>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w:t>
            </w:r>
          </w:p>
        </w:tc>
        <w:tc>
          <w:tcPr>
            <w:tcW w:w="129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15.125.1008</w:t>
            </w:r>
          </w:p>
        </w:tc>
        <w:tc>
          <w:tcPr>
            <w:tcW w:w="2579"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MUCUR 3 KAMYON SPOR SAHASI ALTI</w:t>
            </w:r>
          </w:p>
        </w:tc>
        <w:tc>
          <w:tcPr>
            <w:tcW w:w="3307"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32mm'ye kadar </w:t>
            </w:r>
            <w:proofErr w:type="spellStart"/>
            <w:r w:rsidRPr="003A0985">
              <w:rPr>
                <w:rFonts w:asciiTheme="minorHAnsi" w:hAnsiTheme="minorHAnsi" w:cstheme="minorHAnsi"/>
                <w:color w:val="000000" w:themeColor="text1"/>
              </w:rPr>
              <w:t>kırmataş</w:t>
            </w:r>
            <w:proofErr w:type="spellEnd"/>
            <w:r w:rsidRPr="003A0985">
              <w:rPr>
                <w:rFonts w:asciiTheme="minorHAnsi" w:hAnsiTheme="minorHAnsi" w:cstheme="minorHAnsi"/>
                <w:color w:val="000000" w:themeColor="text1"/>
              </w:rPr>
              <w:t xml:space="preserve"> temin edilerek, makine ile serme, sulama ve sıkıştırma yapılması</w:t>
            </w:r>
          </w:p>
        </w:tc>
        <w:tc>
          <w:tcPr>
            <w:tcW w:w="714"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m3</w:t>
            </w:r>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      51,00 </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764"/>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2</w:t>
            </w:r>
          </w:p>
        </w:tc>
        <w:tc>
          <w:tcPr>
            <w:tcW w:w="129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15.180.1003</w:t>
            </w:r>
          </w:p>
        </w:tc>
        <w:tc>
          <w:tcPr>
            <w:tcW w:w="2579"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KALIP</w:t>
            </w:r>
          </w:p>
        </w:tc>
        <w:tc>
          <w:tcPr>
            <w:tcW w:w="3307" w:type="dxa"/>
            <w:hideMark/>
          </w:tcPr>
          <w:p w:rsidR="003A0985" w:rsidRPr="003A0985" w:rsidRDefault="003A0985" w:rsidP="003A0985">
            <w:pPr>
              <w:rPr>
                <w:rFonts w:asciiTheme="minorHAnsi" w:hAnsiTheme="minorHAnsi" w:cstheme="minorHAnsi"/>
                <w:color w:val="000000" w:themeColor="text1"/>
              </w:rPr>
            </w:pPr>
            <w:proofErr w:type="spellStart"/>
            <w:r w:rsidRPr="003A0985">
              <w:rPr>
                <w:rFonts w:asciiTheme="minorHAnsi" w:hAnsiTheme="minorHAnsi" w:cstheme="minorHAnsi"/>
                <w:color w:val="000000" w:themeColor="text1"/>
              </w:rPr>
              <w:t>Plywood</w:t>
            </w:r>
            <w:proofErr w:type="spellEnd"/>
            <w:r w:rsidRPr="003A0985">
              <w:rPr>
                <w:rFonts w:asciiTheme="minorHAnsi" w:hAnsiTheme="minorHAnsi" w:cstheme="minorHAnsi"/>
                <w:color w:val="000000" w:themeColor="text1"/>
              </w:rPr>
              <w:t xml:space="preserve"> ile düz yüzeyli betonarme kalıbı yapılması , ( temeli </w:t>
            </w:r>
            <w:proofErr w:type="gramStart"/>
            <w:r w:rsidRPr="003A0985">
              <w:rPr>
                <w:rFonts w:asciiTheme="minorHAnsi" w:hAnsiTheme="minorHAnsi" w:cstheme="minorHAnsi"/>
                <w:color w:val="000000" w:themeColor="text1"/>
              </w:rPr>
              <w:t>için  JCB</w:t>
            </w:r>
            <w:proofErr w:type="gramEnd"/>
            <w:r w:rsidRPr="003A0985">
              <w:rPr>
                <w:rFonts w:asciiTheme="minorHAnsi" w:hAnsiTheme="minorHAnsi" w:cstheme="minorHAnsi"/>
                <w:color w:val="000000" w:themeColor="text1"/>
              </w:rPr>
              <w:t xml:space="preserve"> çalışması dahil)</w:t>
            </w:r>
          </w:p>
        </w:tc>
        <w:tc>
          <w:tcPr>
            <w:tcW w:w="714"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M2</w:t>
            </w:r>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      13,60 </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648"/>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3</w:t>
            </w:r>
          </w:p>
        </w:tc>
        <w:tc>
          <w:tcPr>
            <w:tcW w:w="129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15.160.1002</w:t>
            </w:r>
          </w:p>
        </w:tc>
        <w:tc>
          <w:tcPr>
            <w:tcW w:w="2579"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Q188/188 çift sıra</w:t>
            </w:r>
          </w:p>
        </w:tc>
        <w:tc>
          <w:tcPr>
            <w:tcW w:w="3307"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Nervürlü çelik hasırın yerine konulması 3,001-10,000 kg/m2 (10,000 kg/m2 </w:t>
            </w:r>
            <w:proofErr w:type="gramStart"/>
            <w:r w:rsidRPr="003A0985">
              <w:rPr>
                <w:rFonts w:asciiTheme="minorHAnsi" w:hAnsiTheme="minorHAnsi" w:cstheme="minorHAnsi"/>
                <w:color w:val="000000" w:themeColor="text1"/>
              </w:rPr>
              <w:t>dahil</w:t>
            </w:r>
            <w:proofErr w:type="gramEnd"/>
            <w:r w:rsidRPr="003A0985">
              <w:rPr>
                <w:rFonts w:asciiTheme="minorHAnsi" w:hAnsiTheme="minorHAnsi" w:cstheme="minorHAnsi"/>
                <w:color w:val="000000" w:themeColor="text1"/>
              </w:rPr>
              <w:t>) ALT-ÜST ÇİFT SIRA</w:t>
            </w:r>
          </w:p>
        </w:tc>
        <w:tc>
          <w:tcPr>
            <w:tcW w:w="714"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Ton</w:t>
            </w:r>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        2,00 </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688"/>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4</w:t>
            </w:r>
          </w:p>
        </w:tc>
        <w:tc>
          <w:tcPr>
            <w:tcW w:w="129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15.160.1003</w:t>
            </w:r>
          </w:p>
        </w:tc>
        <w:tc>
          <w:tcPr>
            <w:tcW w:w="2579"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Q8-10-12 İNCE DEMİR</w:t>
            </w:r>
          </w:p>
        </w:tc>
        <w:tc>
          <w:tcPr>
            <w:tcW w:w="3307"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Ø 8- Ø 12 mm nervürlü beton çelik çubuğu, çubukların kesilmesi, bükülmesi ve yerine konulması</w:t>
            </w:r>
          </w:p>
        </w:tc>
        <w:tc>
          <w:tcPr>
            <w:tcW w:w="714"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Ton</w:t>
            </w:r>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        0,42 </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872"/>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5</w:t>
            </w:r>
          </w:p>
        </w:tc>
        <w:tc>
          <w:tcPr>
            <w:tcW w:w="129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15.150.1005</w:t>
            </w:r>
          </w:p>
        </w:tc>
        <w:tc>
          <w:tcPr>
            <w:tcW w:w="2579"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C25/30 HAZIR BETON</w:t>
            </w:r>
          </w:p>
        </w:tc>
        <w:tc>
          <w:tcPr>
            <w:tcW w:w="3307"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Beton santralinde üretilen veya satın alınan ve beton pompasıyla basılan, C 25/30 basınç dayanım sınıfında, gri renkte, normal hazır beton dökülmesi (beton nakli </w:t>
            </w:r>
            <w:proofErr w:type="gramStart"/>
            <w:r w:rsidRPr="003A0985">
              <w:rPr>
                <w:rFonts w:asciiTheme="minorHAnsi" w:hAnsiTheme="minorHAnsi" w:cstheme="minorHAnsi"/>
                <w:color w:val="000000" w:themeColor="text1"/>
              </w:rPr>
              <w:t>dahil</w:t>
            </w:r>
            <w:proofErr w:type="gramEnd"/>
            <w:r w:rsidRPr="003A0985">
              <w:rPr>
                <w:rFonts w:asciiTheme="minorHAnsi" w:hAnsiTheme="minorHAnsi" w:cstheme="minorHAnsi"/>
                <w:color w:val="000000" w:themeColor="text1"/>
              </w:rPr>
              <w:t>)</w:t>
            </w:r>
          </w:p>
        </w:tc>
        <w:tc>
          <w:tcPr>
            <w:tcW w:w="714"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m3</w:t>
            </w:r>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      55,00 </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813"/>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6</w:t>
            </w:r>
          </w:p>
        </w:tc>
        <w:tc>
          <w:tcPr>
            <w:tcW w:w="129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15.190.1002</w:t>
            </w:r>
          </w:p>
        </w:tc>
        <w:tc>
          <w:tcPr>
            <w:tcW w:w="2579"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YÜZEY SERTLEŞTİRİCİ QUARZ 3-3,5 KG/M2</w:t>
            </w:r>
          </w:p>
        </w:tc>
        <w:tc>
          <w:tcPr>
            <w:tcW w:w="3307"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Kuvars </w:t>
            </w:r>
            <w:proofErr w:type="spellStart"/>
            <w:r w:rsidRPr="003A0985">
              <w:rPr>
                <w:rFonts w:asciiTheme="minorHAnsi" w:hAnsiTheme="minorHAnsi" w:cstheme="minorHAnsi"/>
                <w:color w:val="000000" w:themeColor="text1"/>
              </w:rPr>
              <w:t>agregalı</w:t>
            </w:r>
            <w:proofErr w:type="spellEnd"/>
            <w:r w:rsidRPr="003A0985">
              <w:rPr>
                <w:rFonts w:asciiTheme="minorHAnsi" w:hAnsiTheme="minorHAnsi" w:cstheme="minorHAnsi"/>
                <w:color w:val="000000" w:themeColor="text1"/>
              </w:rPr>
              <w:t xml:space="preserve"> (gri) yüzey sertleştirici ve kür uygulaması (taze betonda)</w:t>
            </w:r>
          </w:p>
        </w:tc>
        <w:tc>
          <w:tcPr>
            <w:tcW w:w="714"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M2</w:t>
            </w:r>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    264,00 </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997"/>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7</w:t>
            </w:r>
          </w:p>
        </w:tc>
        <w:tc>
          <w:tcPr>
            <w:tcW w:w="129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15.540.1403</w:t>
            </w:r>
          </w:p>
        </w:tc>
        <w:tc>
          <w:tcPr>
            <w:tcW w:w="2579"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SAHA AKRİLİK RENKLİ ÇİZİM (BASKETBOL-VALEYBOL- STANDARTLARINDA )</w:t>
            </w:r>
          </w:p>
        </w:tc>
        <w:tc>
          <w:tcPr>
            <w:tcW w:w="3307"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Beton, sıva ve benzeri yüzeylere 3 mm kalınlıkta akrilik esaslı renkli kaplama yapılması</w:t>
            </w:r>
          </w:p>
        </w:tc>
        <w:tc>
          <w:tcPr>
            <w:tcW w:w="714"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M2</w:t>
            </w:r>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    264,00 </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630"/>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8</w:t>
            </w:r>
          </w:p>
        </w:tc>
        <w:tc>
          <w:tcPr>
            <w:tcW w:w="129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15.165.1003</w:t>
            </w:r>
          </w:p>
        </w:tc>
        <w:tc>
          <w:tcPr>
            <w:tcW w:w="2579"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ÇELİK TONAJ</w:t>
            </w:r>
          </w:p>
        </w:tc>
        <w:tc>
          <w:tcPr>
            <w:tcW w:w="3307"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Her çeşit </w:t>
            </w:r>
            <w:proofErr w:type="gramStart"/>
            <w:r w:rsidRPr="003A0985">
              <w:rPr>
                <w:rFonts w:asciiTheme="minorHAnsi" w:hAnsiTheme="minorHAnsi" w:cstheme="minorHAnsi"/>
                <w:color w:val="000000" w:themeColor="text1"/>
              </w:rPr>
              <w:t>profil</w:t>
            </w:r>
            <w:proofErr w:type="gramEnd"/>
            <w:r w:rsidRPr="003A0985">
              <w:rPr>
                <w:rFonts w:asciiTheme="minorHAnsi" w:hAnsiTheme="minorHAnsi" w:cstheme="minorHAnsi"/>
                <w:color w:val="000000" w:themeColor="text1"/>
              </w:rPr>
              <w:t>, çelik çubuk ve çelik saçlarla karkas, (çerçeve) inşaat yapılması, yerine tespiti</w:t>
            </w:r>
          </w:p>
        </w:tc>
        <w:tc>
          <w:tcPr>
            <w:tcW w:w="714" w:type="dxa"/>
            <w:noWrap/>
            <w:hideMark/>
          </w:tcPr>
          <w:p w:rsidR="003A0985" w:rsidRPr="003A0985" w:rsidRDefault="003A0985" w:rsidP="003A0985">
            <w:pPr>
              <w:rPr>
                <w:rFonts w:asciiTheme="minorHAnsi" w:hAnsiTheme="minorHAnsi" w:cstheme="minorHAnsi"/>
                <w:color w:val="000000" w:themeColor="text1"/>
              </w:rPr>
            </w:pPr>
            <w:proofErr w:type="gramStart"/>
            <w:r w:rsidRPr="003A0985">
              <w:rPr>
                <w:rFonts w:asciiTheme="minorHAnsi" w:hAnsiTheme="minorHAnsi" w:cstheme="minorHAnsi"/>
                <w:color w:val="000000" w:themeColor="text1"/>
              </w:rPr>
              <w:t>ton</w:t>
            </w:r>
            <w:proofErr w:type="gramEnd"/>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    11,235 </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627"/>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9</w:t>
            </w:r>
          </w:p>
        </w:tc>
        <w:tc>
          <w:tcPr>
            <w:tcW w:w="129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15.540.1103 </w:t>
            </w:r>
          </w:p>
        </w:tc>
        <w:tc>
          <w:tcPr>
            <w:tcW w:w="2579" w:type="dxa"/>
            <w:noWrap/>
            <w:hideMark/>
          </w:tcPr>
          <w:p w:rsidR="003A0985" w:rsidRPr="003A0985" w:rsidRDefault="003A0985" w:rsidP="003A0985">
            <w:pPr>
              <w:rPr>
                <w:rFonts w:asciiTheme="minorHAnsi" w:hAnsiTheme="minorHAnsi" w:cstheme="minorHAnsi"/>
                <w:color w:val="000000" w:themeColor="text1"/>
              </w:rPr>
            </w:pPr>
            <w:proofErr w:type="spellStart"/>
            <w:r w:rsidRPr="003A0985">
              <w:rPr>
                <w:rFonts w:asciiTheme="minorHAnsi" w:hAnsiTheme="minorHAnsi" w:cstheme="minorHAnsi"/>
                <w:color w:val="000000" w:themeColor="text1"/>
              </w:rPr>
              <w:t>epoksi</w:t>
            </w:r>
            <w:proofErr w:type="spellEnd"/>
            <w:r w:rsidRPr="003A0985">
              <w:rPr>
                <w:rFonts w:asciiTheme="minorHAnsi" w:hAnsiTheme="minorHAnsi" w:cstheme="minorHAnsi"/>
                <w:color w:val="000000" w:themeColor="text1"/>
              </w:rPr>
              <w:t xml:space="preserve"> endüstriyel </w:t>
            </w:r>
            <w:proofErr w:type="spellStart"/>
            <w:r w:rsidRPr="003A0985">
              <w:rPr>
                <w:rFonts w:asciiTheme="minorHAnsi" w:hAnsiTheme="minorHAnsi" w:cstheme="minorHAnsi"/>
                <w:color w:val="000000" w:themeColor="text1"/>
              </w:rPr>
              <w:t>rapid</w:t>
            </w:r>
            <w:proofErr w:type="spellEnd"/>
            <w:r w:rsidRPr="003A0985">
              <w:rPr>
                <w:rFonts w:asciiTheme="minorHAnsi" w:hAnsiTheme="minorHAnsi" w:cstheme="minorHAnsi"/>
                <w:color w:val="000000" w:themeColor="text1"/>
              </w:rPr>
              <w:t xml:space="preserve"> boya</w:t>
            </w:r>
          </w:p>
        </w:tc>
        <w:tc>
          <w:tcPr>
            <w:tcW w:w="330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Demir yüzeylere iki kat </w:t>
            </w:r>
            <w:proofErr w:type="spellStart"/>
            <w:r w:rsidRPr="003A0985">
              <w:rPr>
                <w:rFonts w:asciiTheme="minorHAnsi" w:hAnsiTheme="minorHAnsi" w:cstheme="minorHAnsi"/>
                <w:color w:val="000000" w:themeColor="text1"/>
              </w:rPr>
              <w:t>solvent</w:t>
            </w:r>
            <w:proofErr w:type="spellEnd"/>
            <w:r w:rsidRPr="003A0985">
              <w:rPr>
                <w:rFonts w:asciiTheme="minorHAnsi" w:hAnsiTheme="minorHAnsi" w:cstheme="minorHAnsi"/>
                <w:color w:val="000000" w:themeColor="text1"/>
              </w:rPr>
              <w:t xml:space="preserve"> </w:t>
            </w:r>
            <w:proofErr w:type="gramStart"/>
            <w:r w:rsidRPr="003A0985">
              <w:rPr>
                <w:rFonts w:asciiTheme="minorHAnsi" w:hAnsiTheme="minorHAnsi" w:cstheme="minorHAnsi"/>
                <w:color w:val="000000" w:themeColor="text1"/>
              </w:rPr>
              <w:t>bazlı</w:t>
            </w:r>
            <w:proofErr w:type="gramEnd"/>
            <w:r w:rsidRPr="003A0985">
              <w:rPr>
                <w:rFonts w:asciiTheme="minorHAnsi" w:hAnsiTheme="minorHAnsi" w:cstheme="minorHAnsi"/>
                <w:color w:val="000000" w:themeColor="text1"/>
              </w:rPr>
              <w:t xml:space="preserve"> </w:t>
            </w:r>
            <w:proofErr w:type="spellStart"/>
            <w:r w:rsidRPr="003A0985">
              <w:rPr>
                <w:rFonts w:asciiTheme="minorHAnsi" w:hAnsiTheme="minorHAnsi" w:cstheme="minorHAnsi"/>
                <w:color w:val="000000" w:themeColor="text1"/>
              </w:rPr>
              <w:t>epoksi</w:t>
            </w:r>
            <w:proofErr w:type="spellEnd"/>
            <w:r w:rsidRPr="003A0985">
              <w:rPr>
                <w:rFonts w:asciiTheme="minorHAnsi" w:hAnsiTheme="minorHAnsi" w:cstheme="minorHAnsi"/>
                <w:color w:val="000000" w:themeColor="text1"/>
              </w:rPr>
              <w:t xml:space="preserve"> boya yapılması</w:t>
            </w:r>
          </w:p>
        </w:tc>
        <w:tc>
          <w:tcPr>
            <w:tcW w:w="714"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M2</w:t>
            </w:r>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  481,500 </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872"/>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10</w:t>
            </w:r>
          </w:p>
        </w:tc>
        <w:tc>
          <w:tcPr>
            <w:tcW w:w="129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15.555.1001</w:t>
            </w:r>
          </w:p>
        </w:tc>
        <w:tc>
          <w:tcPr>
            <w:tcW w:w="2579" w:type="dxa"/>
            <w:noWrap/>
            <w:hideMark/>
          </w:tcPr>
          <w:p w:rsidR="003A0985" w:rsidRPr="003A0985" w:rsidRDefault="003A0985" w:rsidP="003A0985">
            <w:pPr>
              <w:rPr>
                <w:rFonts w:asciiTheme="minorHAnsi" w:hAnsiTheme="minorHAnsi" w:cstheme="minorHAnsi"/>
                <w:color w:val="000000" w:themeColor="text1"/>
              </w:rPr>
            </w:pPr>
            <w:proofErr w:type="spellStart"/>
            <w:r w:rsidRPr="003A0985">
              <w:rPr>
                <w:rFonts w:asciiTheme="minorHAnsi" w:hAnsiTheme="minorHAnsi" w:cstheme="minorHAnsi"/>
                <w:color w:val="000000" w:themeColor="text1"/>
              </w:rPr>
              <w:t>palstik</w:t>
            </w:r>
            <w:proofErr w:type="spellEnd"/>
            <w:r w:rsidRPr="003A0985">
              <w:rPr>
                <w:rFonts w:asciiTheme="minorHAnsi" w:hAnsiTheme="minorHAnsi" w:cstheme="minorHAnsi"/>
                <w:color w:val="000000" w:themeColor="text1"/>
              </w:rPr>
              <w:t xml:space="preserve"> kaplamalı tel çit </w:t>
            </w:r>
            <w:proofErr w:type="gramStart"/>
            <w:r w:rsidRPr="003A0985">
              <w:rPr>
                <w:rFonts w:asciiTheme="minorHAnsi" w:hAnsiTheme="minorHAnsi" w:cstheme="minorHAnsi"/>
                <w:color w:val="000000" w:themeColor="text1"/>
              </w:rPr>
              <w:t>h : 2</w:t>
            </w:r>
            <w:proofErr w:type="gramEnd"/>
            <w:r w:rsidRPr="003A0985">
              <w:rPr>
                <w:rFonts w:asciiTheme="minorHAnsi" w:hAnsiTheme="minorHAnsi" w:cstheme="minorHAnsi"/>
                <w:color w:val="000000" w:themeColor="text1"/>
              </w:rPr>
              <w:t xml:space="preserve"> metre</w:t>
            </w:r>
          </w:p>
        </w:tc>
        <w:tc>
          <w:tcPr>
            <w:tcW w:w="3307"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1,00 m yükseklikte, Ø 4,5 mm çapında 50 x 50 mm göz aralıklı min. 2 </w:t>
            </w:r>
            <w:proofErr w:type="gramStart"/>
            <w:r w:rsidRPr="003A0985">
              <w:rPr>
                <w:rFonts w:asciiTheme="minorHAnsi" w:hAnsiTheme="minorHAnsi" w:cstheme="minorHAnsi"/>
                <w:color w:val="000000" w:themeColor="text1"/>
              </w:rPr>
              <w:t>bükümlü  plastik</w:t>
            </w:r>
            <w:proofErr w:type="gramEnd"/>
            <w:r w:rsidRPr="003A0985">
              <w:rPr>
                <w:rFonts w:asciiTheme="minorHAnsi" w:hAnsiTheme="minorHAnsi" w:cstheme="minorHAnsi"/>
                <w:color w:val="000000" w:themeColor="text1"/>
              </w:rPr>
              <w:t xml:space="preserve"> kaplamalı ile çit yapılması H:3,00 </w:t>
            </w:r>
            <w:proofErr w:type="spellStart"/>
            <w:r w:rsidRPr="003A0985">
              <w:rPr>
                <w:rFonts w:asciiTheme="minorHAnsi" w:hAnsiTheme="minorHAnsi" w:cstheme="minorHAnsi"/>
                <w:color w:val="000000" w:themeColor="text1"/>
              </w:rPr>
              <w:t>mt</w:t>
            </w:r>
            <w:proofErr w:type="spellEnd"/>
          </w:p>
        </w:tc>
        <w:tc>
          <w:tcPr>
            <w:tcW w:w="714"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M2</w:t>
            </w:r>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    137,25 </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659"/>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11</w:t>
            </w:r>
          </w:p>
        </w:tc>
        <w:tc>
          <w:tcPr>
            <w:tcW w:w="129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RAYİÇ FİYAT</w:t>
            </w:r>
          </w:p>
        </w:tc>
        <w:tc>
          <w:tcPr>
            <w:tcW w:w="2579" w:type="dxa"/>
            <w:noWrap/>
            <w:hideMark/>
          </w:tcPr>
          <w:p w:rsidR="003A0985" w:rsidRPr="003A0985" w:rsidRDefault="003A0985" w:rsidP="003A0985">
            <w:pPr>
              <w:rPr>
                <w:rFonts w:asciiTheme="minorHAnsi" w:hAnsiTheme="minorHAnsi" w:cstheme="minorHAnsi"/>
                <w:color w:val="000000" w:themeColor="text1"/>
              </w:rPr>
            </w:pPr>
            <w:proofErr w:type="gramStart"/>
            <w:r w:rsidRPr="003A0985">
              <w:rPr>
                <w:rFonts w:asciiTheme="minorHAnsi" w:hAnsiTheme="minorHAnsi" w:cstheme="minorHAnsi"/>
                <w:color w:val="000000" w:themeColor="text1"/>
              </w:rPr>
              <w:t>branda</w:t>
            </w:r>
            <w:proofErr w:type="gramEnd"/>
            <w:r w:rsidRPr="003A0985">
              <w:rPr>
                <w:rFonts w:asciiTheme="minorHAnsi" w:hAnsiTheme="minorHAnsi" w:cstheme="minorHAnsi"/>
                <w:color w:val="000000" w:themeColor="text1"/>
              </w:rPr>
              <w:t xml:space="preserve"> yanlar açılıp kapanır olacak.</w:t>
            </w:r>
          </w:p>
        </w:tc>
        <w:tc>
          <w:tcPr>
            <w:tcW w:w="3307"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BRANDA 110 DNY 650 GR/M2  -30/+70 C DAYANIMLI UV LAKLI PVC </w:t>
            </w:r>
          </w:p>
        </w:tc>
        <w:tc>
          <w:tcPr>
            <w:tcW w:w="714"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M2</w:t>
            </w:r>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 1.282,00 </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558"/>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12</w:t>
            </w:r>
          </w:p>
        </w:tc>
        <w:tc>
          <w:tcPr>
            <w:tcW w:w="129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RAYİÇ FİYAT</w:t>
            </w:r>
          </w:p>
        </w:tc>
        <w:tc>
          <w:tcPr>
            <w:tcW w:w="2579" w:type="dxa"/>
            <w:noWrap/>
            <w:hideMark/>
          </w:tcPr>
          <w:p w:rsidR="003A0985" w:rsidRPr="003A0985" w:rsidRDefault="003A0985" w:rsidP="003A0985">
            <w:pPr>
              <w:rPr>
                <w:rFonts w:asciiTheme="minorHAnsi" w:hAnsiTheme="minorHAnsi" w:cstheme="minorHAnsi"/>
                <w:color w:val="000000" w:themeColor="text1"/>
              </w:rPr>
            </w:pPr>
            <w:proofErr w:type="gramStart"/>
            <w:r w:rsidRPr="003A0985">
              <w:rPr>
                <w:rFonts w:asciiTheme="minorHAnsi" w:hAnsiTheme="minorHAnsi" w:cstheme="minorHAnsi"/>
                <w:color w:val="000000" w:themeColor="text1"/>
              </w:rPr>
              <w:t>basket</w:t>
            </w:r>
            <w:proofErr w:type="gramEnd"/>
            <w:r w:rsidRPr="003A0985">
              <w:rPr>
                <w:rFonts w:asciiTheme="minorHAnsi" w:hAnsiTheme="minorHAnsi" w:cstheme="minorHAnsi"/>
                <w:color w:val="000000" w:themeColor="text1"/>
              </w:rPr>
              <w:t xml:space="preserve"> sahası potaları</w:t>
            </w:r>
          </w:p>
        </w:tc>
        <w:tc>
          <w:tcPr>
            <w:tcW w:w="3307" w:type="dxa"/>
            <w:noWrap/>
            <w:hideMark/>
          </w:tcPr>
          <w:p w:rsidR="003A0985" w:rsidRPr="003A0985" w:rsidRDefault="003A0985" w:rsidP="003A0985">
            <w:pPr>
              <w:rPr>
                <w:rFonts w:asciiTheme="minorHAnsi" w:hAnsiTheme="minorHAnsi" w:cstheme="minorHAnsi"/>
                <w:color w:val="000000" w:themeColor="text1"/>
              </w:rPr>
            </w:pPr>
            <w:proofErr w:type="gramStart"/>
            <w:r w:rsidRPr="003A0985">
              <w:rPr>
                <w:rFonts w:asciiTheme="minorHAnsi" w:hAnsiTheme="minorHAnsi" w:cstheme="minorHAnsi"/>
                <w:color w:val="000000" w:themeColor="text1"/>
              </w:rPr>
              <w:t>standartlarında</w:t>
            </w:r>
            <w:proofErr w:type="gramEnd"/>
            <w:r w:rsidRPr="003A0985">
              <w:rPr>
                <w:rFonts w:asciiTheme="minorHAnsi" w:hAnsiTheme="minorHAnsi" w:cstheme="minorHAnsi"/>
                <w:color w:val="000000" w:themeColor="text1"/>
              </w:rPr>
              <w:t xml:space="preserve"> hareketli potalar</w:t>
            </w:r>
          </w:p>
        </w:tc>
        <w:tc>
          <w:tcPr>
            <w:tcW w:w="714" w:type="dxa"/>
            <w:noWrap/>
            <w:hideMark/>
          </w:tcPr>
          <w:p w:rsidR="003A0985" w:rsidRPr="003A0985" w:rsidRDefault="003A0985" w:rsidP="003A0985">
            <w:pPr>
              <w:rPr>
                <w:rFonts w:asciiTheme="minorHAnsi" w:hAnsiTheme="minorHAnsi" w:cstheme="minorHAnsi"/>
                <w:color w:val="000000" w:themeColor="text1"/>
              </w:rPr>
            </w:pPr>
            <w:proofErr w:type="gramStart"/>
            <w:r w:rsidRPr="003A0985">
              <w:rPr>
                <w:rFonts w:asciiTheme="minorHAnsi" w:hAnsiTheme="minorHAnsi" w:cstheme="minorHAnsi"/>
                <w:color w:val="000000" w:themeColor="text1"/>
              </w:rPr>
              <w:t>adet</w:t>
            </w:r>
            <w:proofErr w:type="gramEnd"/>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        2,00 </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558"/>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13</w:t>
            </w:r>
          </w:p>
        </w:tc>
        <w:tc>
          <w:tcPr>
            <w:tcW w:w="129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RAYİÇ FİYAT</w:t>
            </w:r>
          </w:p>
        </w:tc>
        <w:tc>
          <w:tcPr>
            <w:tcW w:w="2579" w:type="dxa"/>
            <w:noWrap/>
            <w:hideMark/>
          </w:tcPr>
          <w:p w:rsidR="003A0985" w:rsidRPr="003A0985" w:rsidRDefault="003A0985" w:rsidP="003A0985">
            <w:pPr>
              <w:rPr>
                <w:rFonts w:asciiTheme="minorHAnsi" w:hAnsiTheme="minorHAnsi" w:cstheme="minorHAnsi"/>
                <w:color w:val="000000" w:themeColor="text1"/>
              </w:rPr>
            </w:pPr>
            <w:proofErr w:type="spellStart"/>
            <w:r w:rsidRPr="003A0985">
              <w:rPr>
                <w:rFonts w:asciiTheme="minorHAnsi" w:hAnsiTheme="minorHAnsi" w:cstheme="minorHAnsi"/>
                <w:color w:val="000000" w:themeColor="text1"/>
              </w:rPr>
              <w:t>Valeybol</w:t>
            </w:r>
            <w:proofErr w:type="spellEnd"/>
            <w:r w:rsidRPr="003A0985">
              <w:rPr>
                <w:rFonts w:asciiTheme="minorHAnsi" w:hAnsiTheme="minorHAnsi" w:cstheme="minorHAnsi"/>
                <w:color w:val="000000" w:themeColor="text1"/>
              </w:rPr>
              <w:t xml:space="preserve"> dikme ve fileleri takım</w:t>
            </w:r>
          </w:p>
        </w:tc>
        <w:tc>
          <w:tcPr>
            <w:tcW w:w="3307" w:type="dxa"/>
            <w:noWrap/>
            <w:hideMark/>
          </w:tcPr>
          <w:p w:rsidR="003A0985" w:rsidRPr="003A0985" w:rsidRDefault="003A0985" w:rsidP="003A0985">
            <w:pPr>
              <w:rPr>
                <w:rFonts w:asciiTheme="minorHAnsi" w:hAnsiTheme="minorHAnsi" w:cstheme="minorHAnsi"/>
                <w:color w:val="000000" w:themeColor="text1"/>
              </w:rPr>
            </w:pPr>
            <w:proofErr w:type="gramStart"/>
            <w:r w:rsidRPr="003A0985">
              <w:rPr>
                <w:rFonts w:asciiTheme="minorHAnsi" w:hAnsiTheme="minorHAnsi" w:cstheme="minorHAnsi"/>
                <w:color w:val="000000" w:themeColor="text1"/>
              </w:rPr>
              <w:t>standartlarında</w:t>
            </w:r>
            <w:proofErr w:type="gramEnd"/>
            <w:r w:rsidRPr="003A0985">
              <w:rPr>
                <w:rFonts w:asciiTheme="minorHAnsi" w:hAnsiTheme="minorHAnsi" w:cstheme="minorHAnsi"/>
                <w:color w:val="000000" w:themeColor="text1"/>
              </w:rPr>
              <w:t xml:space="preserve"> hareketli direkler ve file takımı</w:t>
            </w:r>
          </w:p>
        </w:tc>
        <w:tc>
          <w:tcPr>
            <w:tcW w:w="714" w:type="dxa"/>
            <w:noWrap/>
            <w:hideMark/>
          </w:tcPr>
          <w:p w:rsidR="003A0985" w:rsidRPr="003A0985" w:rsidRDefault="003A0985" w:rsidP="003A0985">
            <w:pPr>
              <w:rPr>
                <w:rFonts w:asciiTheme="minorHAnsi" w:hAnsiTheme="minorHAnsi" w:cstheme="minorHAnsi"/>
                <w:color w:val="000000" w:themeColor="text1"/>
              </w:rPr>
            </w:pPr>
            <w:proofErr w:type="gramStart"/>
            <w:r w:rsidRPr="003A0985">
              <w:rPr>
                <w:rFonts w:asciiTheme="minorHAnsi" w:hAnsiTheme="minorHAnsi" w:cstheme="minorHAnsi"/>
                <w:color w:val="000000" w:themeColor="text1"/>
              </w:rPr>
              <w:t>takım</w:t>
            </w:r>
            <w:proofErr w:type="gramEnd"/>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        1,00 </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558"/>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14</w:t>
            </w:r>
          </w:p>
        </w:tc>
        <w:tc>
          <w:tcPr>
            <w:tcW w:w="129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RAYİÇ FİYAT</w:t>
            </w:r>
          </w:p>
        </w:tc>
        <w:tc>
          <w:tcPr>
            <w:tcW w:w="2579" w:type="dxa"/>
            <w:noWrap/>
            <w:hideMark/>
          </w:tcPr>
          <w:p w:rsidR="003A0985" w:rsidRPr="003A0985" w:rsidRDefault="003A0985" w:rsidP="003A0985">
            <w:pPr>
              <w:rPr>
                <w:rFonts w:asciiTheme="minorHAnsi" w:hAnsiTheme="minorHAnsi" w:cstheme="minorHAnsi"/>
                <w:color w:val="000000" w:themeColor="text1"/>
              </w:rPr>
            </w:pPr>
            <w:proofErr w:type="gramStart"/>
            <w:r w:rsidRPr="003A0985">
              <w:rPr>
                <w:rFonts w:asciiTheme="minorHAnsi" w:hAnsiTheme="minorHAnsi" w:cstheme="minorHAnsi"/>
                <w:color w:val="000000" w:themeColor="text1"/>
              </w:rPr>
              <w:t>mini</w:t>
            </w:r>
            <w:proofErr w:type="gramEnd"/>
            <w:r w:rsidRPr="003A0985">
              <w:rPr>
                <w:rFonts w:asciiTheme="minorHAnsi" w:hAnsiTheme="minorHAnsi" w:cstheme="minorHAnsi"/>
                <w:color w:val="000000" w:themeColor="text1"/>
              </w:rPr>
              <w:t xml:space="preserve"> futbol kalesi (fileli)</w:t>
            </w:r>
          </w:p>
        </w:tc>
        <w:tc>
          <w:tcPr>
            <w:tcW w:w="3307" w:type="dxa"/>
            <w:noWrap/>
            <w:hideMark/>
          </w:tcPr>
          <w:p w:rsidR="003A0985" w:rsidRPr="003A0985" w:rsidRDefault="003A0985" w:rsidP="003A0985">
            <w:pPr>
              <w:rPr>
                <w:rFonts w:asciiTheme="minorHAnsi" w:hAnsiTheme="minorHAnsi" w:cstheme="minorHAnsi"/>
                <w:color w:val="000000" w:themeColor="text1"/>
              </w:rPr>
            </w:pPr>
            <w:proofErr w:type="gramStart"/>
            <w:r w:rsidRPr="003A0985">
              <w:rPr>
                <w:rFonts w:asciiTheme="minorHAnsi" w:hAnsiTheme="minorHAnsi" w:cstheme="minorHAnsi"/>
                <w:color w:val="000000" w:themeColor="text1"/>
              </w:rPr>
              <w:t>standartlarında</w:t>
            </w:r>
            <w:proofErr w:type="gramEnd"/>
            <w:r w:rsidRPr="003A0985">
              <w:rPr>
                <w:rFonts w:asciiTheme="minorHAnsi" w:hAnsiTheme="minorHAnsi" w:cstheme="minorHAnsi"/>
                <w:color w:val="000000" w:themeColor="text1"/>
              </w:rPr>
              <w:t xml:space="preserve"> hareketli kaleler</w:t>
            </w:r>
          </w:p>
        </w:tc>
        <w:tc>
          <w:tcPr>
            <w:tcW w:w="714" w:type="dxa"/>
            <w:noWrap/>
            <w:hideMark/>
          </w:tcPr>
          <w:p w:rsidR="003A0985" w:rsidRPr="003A0985" w:rsidRDefault="003A0985" w:rsidP="003A0985">
            <w:pPr>
              <w:rPr>
                <w:rFonts w:asciiTheme="minorHAnsi" w:hAnsiTheme="minorHAnsi" w:cstheme="minorHAnsi"/>
                <w:color w:val="000000" w:themeColor="text1"/>
              </w:rPr>
            </w:pPr>
            <w:proofErr w:type="gramStart"/>
            <w:r w:rsidRPr="003A0985">
              <w:rPr>
                <w:rFonts w:asciiTheme="minorHAnsi" w:hAnsiTheme="minorHAnsi" w:cstheme="minorHAnsi"/>
                <w:color w:val="000000" w:themeColor="text1"/>
              </w:rPr>
              <w:t>adet</w:t>
            </w:r>
            <w:proofErr w:type="gramEnd"/>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        2,00 </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720"/>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15</w:t>
            </w:r>
          </w:p>
        </w:tc>
        <w:tc>
          <w:tcPr>
            <w:tcW w:w="1291"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35.100.7208</w:t>
            </w:r>
          </w:p>
        </w:tc>
        <w:tc>
          <w:tcPr>
            <w:tcW w:w="2579" w:type="dxa"/>
            <w:vMerge w:val="restart"/>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bCs/>
                <w:color w:val="000000" w:themeColor="text1"/>
              </w:rPr>
              <w:t xml:space="preserve">ELEKTRİK   </w:t>
            </w:r>
            <w:r w:rsidRPr="003A0985">
              <w:rPr>
                <w:rFonts w:asciiTheme="minorHAnsi" w:hAnsiTheme="minorHAnsi" w:cstheme="minorHAnsi"/>
                <w:color w:val="000000" w:themeColor="text1"/>
              </w:rPr>
              <w:t xml:space="preserve">                                           16 adet 200 W LED LAMBA, TSE </w:t>
            </w:r>
            <w:r>
              <w:rPr>
                <w:rFonts w:asciiTheme="minorHAnsi" w:hAnsiTheme="minorHAnsi" w:cstheme="minorHAnsi"/>
                <w:color w:val="000000" w:themeColor="text1"/>
              </w:rPr>
              <w:t>standartlarına uygun </w:t>
            </w:r>
            <w:proofErr w:type="gramStart"/>
            <w:r w:rsidRPr="003A0985">
              <w:rPr>
                <w:rFonts w:asciiTheme="minorHAnsi" w:hAnsiTheme="minorHAnsi" w:cstheme="minorHAnsi"/>
                <w:color w:val="000000" w:themeColor="text1"/>
              </w:rPr>
              <w:t>projektörlerin</w:t>
            </w:r>
            <w:proofErr w:type="gramEnd"/>
            <w:r w:rsidRPr="003A0985">
              <w:rPr>
                <w:rFonts w:asciiTheme="minorHAnsi" w:hAnsiTheme="minorHAnsi" w:cstheme="minorHAnsi"/>
                <w:color w:val="000000" w:themeColor="text1"/>
              </w:rPr>
              <w:t xml:space="preserve"> isteğe göre </w:t>
            </w:r>
            <w:proofErr w:type="spellStart"/>
            <w:r w:rsidRPr="003A0985">
              <w:rPr>
                <w:rFonts w:asciiTheme="minorHAnsi" w:hAnsiTheme="minorHAnsi" w:cstheme="minorHAnsi"/>
                <w:color w:val="000000" w:themeColor="text1"/>
              </w:rPr>
              <w:t>Philips</w:t>
            </w:r>
            <w:proofErr w:type="spellEnd"/>
            <w:r w:rsidRPr="003A0985">
              <w:rPr>
                <w:rFonts w:asciiTheme="minorHAnsi" w:hAnsiTheme="minorHAnsi" w:cstheme="minorHAnsi"/>
                <w:color w:val="000000" w:themeColor="text1"/>
              </w:rPr>
              <w:t>, general vey</w:t>
            </w:r>
            <w:r w:rsidRPr="003A0985">
              <w:rPr>
                <w:rFonts w:asciiTheme="minorHAnsi" w:hAnsiTheme="minorHAnsi" w:cstheme="minorHAnsi"/>
                <w:color w:val="000000" w:themeColor="text1"/>
              </w:rPr>
              <w:lastRenderedPageBreak/>
              <w:t xml:space="preserve">a </w:t>
            </w:r>
            <w:proofErr w:type="spellStart"/>
            <w:r w:rsidRPr="003A0985">
              <w:rPr>
                <w:rFonts w:asciiTheme="minorHAnsi" w:hAnsiTheme="minorHAnsi" w:cstheme="minorHAnsi"/>
                <w:color w:val="000000" w:themeColor="text1"/>
              </w:rPr>
              <w:t>Osram</w:t>
            </w:r>
            <w:proofErr w:type="spellEnd"/>
            <w:r w:rsidRPr="003A0985">
              <w:rPr>
                <w:rFonts w:asciiTheme="minorHAnsi" w:hAnsiTheme="minorHAnsi" w:cstheme="minorHAnsi"/>
                <w:color w:val="000000" w:themeColor="text1"/>
              </w:rPr>
              <w:t>  markalı ampul ile montajı yapılıp, 3 X 2,5 ve 5x6 mm2 kablolar ile tesis elektrik döşenip; panosu ile birlikte çalışır vaziyette teslim </w:t>
            </w:r>
          </w:p>
        </w:tc>
        <w:tc>
          <w:tcPr>
            <w:tcW w:w="3307" w:type="dxa"/>
            <w:hideMark/>
          </w:tcPr>
          <w:p w:rsidR="003A0985" w:rsidRPr="003A0985" w:rsidRDefault="003A0985" w:rsidP="003A0985">
            <w:pPr>
              <w:rPr>
                <w:rFonts w:asciiTheme="minorHAnsi" w:hAnsiTheme="minorHAnsi" w:cstheme="minorHAnsi"/>
                <w:color w:val="000000" w:themeColor="text1"/>
              </w:rPr>
            </w:pPr>
            <w:proofErr w:type="spellStart"/>
            <w:r w:rsidRPr="003A0985">
              <w:rPr>
                <w:rFonts w:asciiTheme="minorHAnsi" w:hAnsiTheme="minorHAnsi" w:cstheme="minorHAnsi"/>
                <w:color w:val="000000" w:themeColor="text1"/>
              </w:rPr>
              <w:lastRenderedPageBreak/>
              <w:t>Halojensiz</w:t>
            </w:r>
            <w:proofErr w:type="spellEnd"/>
            <w:r w:rsidRPr="003A0985">
              <w:rPr>
                <w:rFonts w:asciiTheme="minorHAnsi" w:hAnsiTheme="minorHAnsi" w:cstheme="minorHAnsi"/>
                <w:color w:val="000000" w:themeColor="text1"/>
              </w:rPr>
              <w:t xml:space="preserve"> alev geciktirici tip sıva altı tablo 36 otomatik sigortalık</w:t>
            </w:r>
          </w:p>
        </w:tc>
        <w:tc>
          <w:tcPr>
            <w:tcW w:w="714"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AD</w:t>
            </w:r>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1,00</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581"/>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16</w:t>
            </w:r>
          </w:p>
        </w:tc>
        <w:tc>
          <w:tcPr>
            <w:tcW w:w="1291"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35.105.1210</w:t>
            </w:r>
          </w:p>
        </w:tc>
        <w:tc>
          <w:tcPr>
            <w:tcW w:w="2579" w:type="dxa"/>
            <w:vMerge/>
            <w:hideMark/>
          </w:tcPr>
          <w:p w:rsidR="003A0985" w:rsidRPr="003A0985" w:rsidRDefault="003A0985">
            <w:pPr>
              <w:rPr>
                <w:rFonts w:asciiTheme="minorHAnsi" w:hAnsiTheme="minorHAnsi" w:cstheme="minorHAnsi"/>
                <w:color w:val="000000" w:themeColor="text1"/>
              </w:rPr>
            </w:pPr>
          </w:p>
        </w:tc>
        <w:tc>
          <w:tcPr>
            <w:tcW w:w="3307"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Anahtarlı otomatik sigorta 16 a. (6ka) (</w:t>
            </w:r>
            <w:proofErr w:type="spellStart"/>
            <w:r w:rsidRPr="003A0985">
              <w:rPr>
                <w:rFonts w:asciiTheme="minorHAnsi" w:hAnsiTheme="minorHAnsi" w:cstheme="minorHAnsi"/>
                <w:color w:val="000000" w:themeColor="text1"/>
              </w:rPr>
              <w:t>ts</w:t>
            </w:r>
            <w:proofErr w:type="spellEnd"/>
            <w:r w:rsidRPr="003A0985">
              <w:rPr>
                <w:rFonts w:asciiTheme="minorHAnsi" w:hAnsiTheme="minorHAnsi" w:cstheme="minorHAnsi"/>
                <w:color w:val="000000" w:themeColor="text1"/>
              </w:rPr>
              <w:t xml:space="preserve"> 5018-1 en 60898-1)</w:t>
            </w:r>
          </w:p>
        </w:tc>
        <w:tc>
          <w:tcPr>
            <w:tcW w:w="714"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AD</w:t>
            </w:r>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8,00</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581"/>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lastRenderedPageBreak/>
              <w:t>17</w:t>
            </w:r>
          </w:p>
        </w:tc>
        <w:tc>
          <w:tcPr>
            <w:tcW w:w="1291"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35.105.1232</w:t>
            </w:r>
          </w:p>
        </w:tc>
        <w:tc>
          <w:tcPr>
            <w:tcW w:w="2579" w:type="dxa"/>
            <w:vMerge/>
            <w:hideMark/>
          </w:tcPr>
          <w:p w:rsidR="003A0985" w:rsidRPr="003A0985" w:rsidRDefault="003A0985">
            <w:pPr>
              <w:rPr>
                <w:rFonts w:asciiTheme="minorHAnsi" w:hAnsiTheme="minorHAnsi" w:cstheme="minorHAnsi"/>
                <w:color w:val="000000" w:themeColor="text1"/>
              </w:rPr>
            </w:pPr>
          </w:p>
        </w:tc>
        <w:tc>
          <w:tcPr>
            <w:tcW w:w="3307"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Üç fazlı anahtarlı otomatik sigorta 40 a. (6ka) (</w:t>
            </w:r>
            <w:proofErr w:type="spellStart"/>
            <w:r w:rsidRPr="003A0985">
              <w:rPr>
                <w:rFonts w:asciiTheme="minorHAnsi" w:hAnsiTheme="minorHAnsi" w:cstheme="minorHAnsi"/>
                <w:color w:val="000000" w:themeColor="text1"/>
              </w:rPr>
              <w:t>ts</w:t>
            </w:r>
            <w:proofErr w:type="spellEnd"/>
            <w:r w:rsidRPr="003A0985">
              <w:rPr>
                <w:rFonts w:asciiTheme="minorHAnsi" w:hAnsiTheme="minorHAnsi" w:cstheme="minorHAnsi"/>
                <w:color w:val="000000" w:themeColor="text1"/>
              </w:rPr>
              <w:t xml:space="preserve"> 5018-1 en 60898-1)</w:t>
            </w:r>
          </w:p>
        </w:tc>
        <w:tc>
          <w:tcPr>
            <w:tcW w:w="714"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AD</w:t>
            </w:r>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2,00</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581"/>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lastRenderedPageBreak/>
              <w:t>18</w:t>
            </w:r>
          </w:p>
        </w:tc>
        <w:tc>
          <w:tcPr>
            <w:tcW w:w="1291"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35.115.1022</w:t>
            </w:r>
          </w:p>
        </w:tc>
        <w:tc>
          <w:tcPr>
            <w:tcW w:w="2579" w:type="dxa"/>
            <w:vMerge/>
            <w:hideMark/>
          </w:tcPr>
          <w:p w:rsidR="003A0985" w:rsidRPr="003A0985" w:rsidRDefault="003A0985">
            <w:pPr>
              <w:rPr>
                <w:rFonts w:asciiTheme="minorHAnsi" w:hAnsiTheme="minorHAnsi" w:cstheme="minorHAnsi"/>
                <w:color w:val="000000" w:themeColor="text1"/>
              </w:rPr>
            </w:pPr>
          </w:p>
        </w:tc>
        <w:tc>
          <w:tcPr>
            <w:tcW w:w="3307"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Kaçak akım koruma şalteri 4*63 </w:t>
            </w:r>
            <w:proofErr w:type="spellStart"/>
            <w:r w:rsidRPr="003A0985">
              <w:rPr>
                <w:rFonts w:asciiTheme="minorHAnsi" w:hAnsiTheme="minorHAnsi" w:cstheme="minorHAnsi"/>
                <w:color w:val="000000" w:themeColor="text1"/>
              </w:rPr>
              <w:t>a.e</w:t>
            </w:r>
            <w:proofErr w:type="spellEnd"/>
            <w:r w:rsidRPr="003A0985">
              <w:rPr>
                <w:rFonts w:asciiTheme="minorHAnsi" w:hAnsiTheme="minorHAnsi" w:cstheme="minorHAnsi"/>
                <w:color w:val="000000" w:themeColor="text1"/>
              </w:rPr>
              <w:t xml:space="preserve"> kadar(30ma)</w:t>
            </w:r>
          </w:p>
        </w:tc>
        <w:tc>
          <w:tcPr>
            <w:tcW w:w="714"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AD</w:t>
            </w:r>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2,00</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581"/>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19</w:t>
            </w:r>
          </w:p>
        </w:tc>
        <w:tc>
          <w:tcPr>
            <w:tcW w:w="1291"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35.150.1531</w:t>
            </w:r>
          </w:p>
        </w:tc>
        <w:tc>
          <w:tcPr>
            <w:tcW w:w="2579" w:type="dxa"/>
            <w:vMerge/>
            <w:hideMark/>
          </w:tcPr>
          <w:p w:rsidR="003A0985" w:rsidRPr="003A0985" w:rsidRDefault="003A0985">
            <w:pPr>
              <w:rPr>
                <w:rFonts w:asciiTheme="minorHAnsi" w:hAnsiTheme="minorHAnsi" w:cstheme="minorHAnsi"/>
                <w:color w:val="000000" w:themeColor="text1"/>
              </w:rPr>
            </w:pPr>
          </w:p>
        </w:tc>
        <w:tc>
          <w:tcPr>
            <w:tcW w:w="3307"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xml:space="preserve">3x2.5 mm2 kurşunsuz </w:t>
            </w:r>
            <w:proofErr w:type="spellStart"/>
            <w:r w:rsidRPr="003A0985">
              <w:rPr>
                <w:rFonts w:asciiTheme="minorHAnsi" w:hAnsiTheme="minorHAnsi" w:cstheme="minorHAnsi"/>
                <w:color w:val="000000" w:themeColor="text1"/>
              </w:rPr>
              <w:t>pvc</w:t>
            </w:r>
            <w:proofErr w:type="spellEnd"/>
            <w:r w:rsidRPr="003A0985">
              <w:rPr>
                <w:rFonts w:asciiTheme="minorHAnsi" w:hAnsiTheme="minorHAnsi" w:cstheme="minorHAnsi"/>
                <w:color w:val="000000" w:themeColor="text1"/>
              </w:rPr>
              <w:t xml:space="preserve"> </w:t>
            </w:r>
            <w:proofErr w:type="spellStart"/>
            <w:proofErr w:type="gramStart"/>
            <w:r w:rsidRPr="003A0985">
              <w:rPr>
                <w:rFonts w:asciiTheme="minorHAnsi" w:hAnsiTheme="minorHAnsi" w:cstheme="minorHAnsi"/>
                <w:color w:val="000000" w:themeColor="text1"/>
              </w:rPr>
              <w:t>izol.kablo</w:t>
            </w:r>
            <w:proofErr w:type="gramEnd"/>
            <w:r w:rsidRPr="003A0985">
              <w:rPr>
                <w:rFonts w:asciiTheme="minorHAnsi" w:hAnsiTheme="minorHAnsi" w:cstheme="minorHAnsi"/>
                <w:color w:val="000000" w:themeColor="text1"/>
              </w:rPr>
              <w:t>.besleme</w:t>
            </w:r>
            <w:proofErr w:type="spellEnd"/>
            <w:r w:rsidRPr="003A0985">
              <w:rPr>
                <w:rFonts w:asciiTheme="minorHAnsi" w:hAnsiTheme="minorHAnsi" w:cstheme="minorHAnsi"/>
                <w:color w:val="000000" w:themeColor="text1"/>
              </w:rPr>
              <w:t xml:space="preserve"> hattı (</w:t>
            </w:r>
            <w:proofErr w:type="spellStart"/>
            <w:r w:rsidRPr="003A0985">
              <w:rPr>
                <w:rFonts w:asciiTheme="minorHAnsi" w:hAnsiTheme="minorHAnsi" w:cstheme="minorHAnsi"/>
                <w:color w:val="000000" w:themeColor="text1"/>
              </w:rPr>
              <w:t>nhxmh</w:t>
            </w:r>
            <w:proofErr w:type="spellEnd"/>
            <w:r w:rsidRPr="003A0985">
              <w:rPr>
                <w:rFonts w:asciiTheme="minorHAnsi" w:hAnsiTheme="minorHAnsi" w:cstheme="minorHAnsi"/>
                <w:color w:val="000000" w:themeColor="text1"/>
              </w:rPr>
              <w:t>)</w:t>
            </w:r>
          </w:p>
        </w:tc>
        <w:tc>
          <w:tcPr>
            <w:tcW w:w="714"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MT</w:t>
            </w:r>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335,00</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581"/>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20</w:t>
            </w:r>
          </w:p>
        </w:tc>
        <w:tc>
          <w:tcPr>
            <w:tcW w:w="1291"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35.150.2213</w:t>
            </w:r>
          </w:p>
        </w:tc>
        <w:tc>
          <w:tcPr>
            <w:tcW w:w="2579" w:type="dxa"/>
            <w:vMerge/>
            <w:hideMark/>
          </w:tcPr>
          <w:p w:rsidR="003A0985" w:rsidRPr="003A0985" w:rsidRDefault="003A0985">
            <w:pPr>
              <w:rPr>
                <w:rFonts w:asciiTheme="minorHAnsi" w:hAnsiTheme="minorHAnsi" w:cstheme="minorHAnsi"/>
                <w:color w:val="000000" w:themeColor="text1"/>
              </w:rPr>
            </w:pPr>
          </w:p>
        </w:tc>
        <w:tc>
          <w:tcPr>
            <w:tcW w:w="3307"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5x6 mm2 1KV yer altı kabloları ile kolon ve besleme hattı tesisi</w:t>
            </w:r>
          </w:p>
        </w:tc>
        <w:tc>
          <w:tcPr>
            <w:tcW w:w="714"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MT</w:t>
            </w:r>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65,00</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581"/>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21</w:t>
            </w:r>
          </w:p>
        </w:tc>
        <w:tc>
          <w:tcPr>
            <w:tcW w:w="1291"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35.160.3503</w:t>
            </w:r>
          </w:p>
        </w:tc>
        <w:tc>
          <w:tcPr>
            <w:tcW w:w="2579" w:type="dxa"/>
            <w:vMerge/>
            <w:hideMark/>
          </w:tcPr>
          <w:p w:rsidR="003A0985" w:rsidRPr="003A0985" w:rsidRDefault="003A0985">
            <w:pPr>
              <w:rPr>
                <w:rFonts w:asciiTheme="minorHAnsi" w:hAnsiTheme="minorHAnsi" w:cstheme="minorHAnsi"/>
                <w:color w:val="000000" w:themeColor="text1"/>
              </w:rPr>
            </w:pPr>
          </w:p>
        </w:tc>
        <w:tc>
          <w:tcPr>
            <w:tcW w:w="3307" w:type="dxa"/>
            <w:hideMark/>
          </w:tcPr>
          <w:p w:rsidR="003A0985" w:rsidRPr="003A0985" w:rsidRDefault="003A0985" w:rsidP="003A0985">
            <w:pPr>
              <w:rPr>
                <w:rFonts w:asciiTheme="minorHAnsi" w:hAnsiTheme="minorHAnsi" w:cstheme="minorHAnsi"/>
                <w:color w:val="000000" w:themeColor="text1"/>
              </w:rPr>
            </w:pPr>
            <w:proofErr w:type="spellStart"/>
            <w:r w:rsidRPr="003A0985">
              <w:rPr>
                <w:rFonts w:asciiTheme="minorHAnsi" w:hAnsiTheme="minorHAnsi" w:cstheme="minorHAnsi"/>
                <w:color w:val="000000" w:themeColor="text1"/>
              </w:rPr>
              <w:t>Linye</w:t>
            </w:r>
            <w:proofErr w:type="spellEnd"/>
            <w:r w:rsidRPr="003A0985">
              <w:rPr>
                <w:rFonts w:asciiTheme="minorHAnsi" w:hAnsiTheme="minorHAnsi" w:cstheme="minorHAnsi"/>
                <w:color w:val="000000" w:themeColor="text1"/>
              </w:rPr>
              <w:t xml:space="preserve"> ve </w:t>
            </w:r>
            <w:proofErr w:type="gramStart"/>
            <w:r w:rsidRPr="003A0985">
              <w:rPr>
                <w:rFonts w:asciiTheme="minorHAnsi" w:hAnsiTheme="minorHAnsi" w:cstheme="minorHAnsi"/>
                <w:color w:val="000000" w:themeColor="text1"/>
              </w:rPr>
              <w:t>sorti</w:t>
            </w:r>
            <w:proofErr w:type="gramEnd"/>
            <w:r w:rsidRPr="003A0985">
              <w:rPr>
                <w:rFonts w:asciiTheme="minorHAnsi" w:hAnsiTheme="minorHAnsi" w:cstheme="minorHAnsi"/>
                <w:color w:val="000000" w:themeColor="text1"/>
              </w:rPr>
              <w:t xml:space="preserve"> hatları kurşunsuz </w:t>
            </w:r>
            <w:proofErr w:type="spellStart"/>
            <w:r w:rsidRPr="003A0985">
              <w:rPr>
                <w:rFonts w:asciiTheme="minorHAnsi" w:hAnsiTheme="minorHAnsi" w:cstheme="minorHAnsi"/>
                <w:color w:val="000000" w:themeColor="text1"/>
              </w:rPr>
              <w:t>antigron</w:t>
            </w:r>
            <w:proofErr w:type="spellEnd"/>
            <w:r w:rsidRPr="003A0985">
              <w:rPr>
                <w:rFonts w:asciiTheme="minorHAnsi" w:hAnsiTheme="minorHAnsi" w:cstheme="minorHAnsi"/>
                <w:color w:val="000000" w:themeColor="text1"/>
              </w:rPr>
              <w:t xml:space="preserve"> (</w:t>
            </w:r>
            <w:proofErr w:type="spellStart"/>
            <w:r w:rsidRPr="003A0985">
              <w:rPr>
                <w:rFonts w:asciiTheme="minorHAnsi" w:hAnsiTheme="minorHAnsi" w:cstheme="minorHAnsi"/>
                <w:color w:val="000000" w:themeColor="text1"/>
              </w:rPr>
              <w:t>nhxmh</w:t>
            </w:r>
            <w:proofErr w:type="spellEnd"/>
            <w:r w:rsidRPr="003A0985">
              <w:rPr>
                <w:rFonts w:asciiTheme="minorHAnsi" w:hAnsiTheme="minorHAnsi" w:cstheme="minorHAnsi"/>
                <w:color w:val="000000" w:themeColor="text1"/>
              </w:rPr>
              <w:t xml:space="preserve">) </w:t>
            </w:r>
            <w:proofErr w:type="spellStart"/>
            <w:r w:rsidRPr="003A0985">
              <w:rPr>
                <w:rFonts w:asciiTheme="minorHAnsi" w:hAnsiTheme="minorHAnsi" w:cstheme="minorHAnsi"/>
                <w:color w:val="000000" w:themeColor="text1"/>
              </w:rPr>
              <w:t>nevinden</w:t>
            </w:r>
            <w:proofErr w:type="spellEnd"/>
            <w:r w:rsidRPr="003A0985">
              <w:rPr>
                <w:rFonts w:asciiTheme="minorHAnsi" w:hAnsiTheme="minorHAnsi" w:cstheme="minorHAnsi"/>
                <w:color w:val="000000" w:themeColor="text1"/>
              </w:rPr>
              <w:t xml:space="preserve"> malzeme ile normal priz sortisi</w:t>
            </w:r>
          </w:p>
        </w:tc>
        <w:tc>
          <w:tcPr>
            <w:tcW w:w="714"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AD</w:t>
            </w:r>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18,00</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581"/>
        </w:trPr>
        <w:tc>
          <w:tcPr>
            <w:tcW w:w="547"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22</w:t>
            </w:r>
          </w:p>
        </w:tc>
        <w:tc>
          <w:tcPr>
            <w:tcW w:w="1291"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35.170.4003</w:t>
            </w:r>
          </w:p>
        </w:tc>
        <w:tc>
          <w:tcPr>
            <w:tcW w:w="2579" w:type="dxa"/>
            <w:vMerge/>
            <w:hideMark/>
          </w:tcPr>
          <w:p w:rsidR="003A0985" w:rsidRPr="003A0985" w:rsidRDefault="003A0985">
            <w:pPr>
              <w:rPr>
                <w:rFonts w:asciiTheme="minorHAnsi" w:hAnsiTheme="minorHAnsi" w:cstheme="minorHAnsi"/>
                <w:color w:val="000000" w:themeColor="text1"/>
              </w:rPr>
            </w:pPr>
          </w:p>
        </w:tc>
        <w:tc>
          <w:tcPr>
            <w:tcW w:w="3307" w:type="dxa"/>
            <w:hideMark/>
          </w:tcPr>
          <w:p w:rsidR="003A0985" w:rsidRPr="003A0985" w:rsidRDefault="003A0985" w:rsidP="003A0985">
            <w:pPr>
              <w:rPr>
                <w:rFonts w:asciiTheme="minorHAnsi" w:hAnsiTheme="minorHAnsi" w:cstheme="minorHAnsi"/>
                <w:color w:val="000000" w:themeColor="text1"/>
              </w:rPr>
            </w:pPr>
            <w:proofErr w:type="spellStart"/>
            <w:r w:rsidRPr="003A0985">
              <w:rPr>
                <w:rFonts w:asciiTheme="minorHAnsi" w:hAnsiTheme="minorHAnsi" w:cstheme="minorHAnsi"/>
                <w:color w:val="000000" w:themeColor="text1"/>
              </w:rPr>
              <w:t>Led</w:t>
            </w:r>
            <w:proofErr w:type="spellEnd"/>
            <w:r w:rsidRPr="003A0985">
              <w:rPr>
                <w:rFonts w:asciiTheme="minorHAnsi" w:hAnsiTheme="minorHAnsi" w:cstheme="minorHAnsi"/>
                <w:color w:val="000000" w:themeColor="text1"/>
              </w:rPr>
              <w:t xml:space="preserve"> projektör, ışık akısı en az 6800 </w:t>
            </w:r>
            <w:proofErr w:type="spellStart"/>
            <w:r w:rsidRPr="003A0985">
              <w:rPr>
                <w:rFonts w:asciiTheme="minorHAnsi" w:hAnsiTheme="minorHAnsi" w:cstheme="minorHAnsi"/>
                <w:color w:val="000000" w:themeColor="text1"/>
              </w:rPr>
              <w:t>lm</w:t>
            </w:r>
            <w:proofErr w:type="spellEnd"/>
            <w:r w:rsidRPr="003A0985">
              <w:rPr>
                <w:rFonts w:asciiTheme="minorHAnsi" w:hAnsiTheme="minorHAnsi" w:cstheme="minorHAnsi"/>
                <w:color w:val="000000" w:themeColor="text1"/>
              </w:rPr>
              <w:t xml:space="preserve">, </w:t>
            </w:r>
            <w:proofErr w:type="gramStart"/>
            <w:r w:rsidRPr="003A0985">
              <w:rPr>
                <w:rFonts w:asciiTheme="minorHAnsi" w:hAnsiTheme="minorHAnsi" w:cstheme="minorHAnsi"/>
                <w:color w:val="000000" w:themeColor="text1"/>
              </w:rPr>
              <w:t>armatür  ışıksal</w:t>
            </w:r>
            <w:proofErr w:type="gramEnd"/>
            <w:r w:rsidRPr="003A0985">
              <w:rPr>
                <w:rFonts w:asciiTheme="minorHAnsi" w:hAnsiTheme="minorHAnsi" w:cstheme="minorHAnsi"/>
                <w:color w:val="000000" w:themeColor="text1"/>
              </w:rPr>
              <w:t xml:space="preserve"> verimi en az 110 </w:t>
            </w:r>
            <w:proofErr w:type="spellStart"/>
            <w:r w:rsidRPr="003A0985">
              <w:rPr>
                <w:rFonts w:asciiTheme="minorHAnsi" w:hAnsiTheme="minorHAnsi" w:cstheme="minorHAnsi"/>
                <w:color w:val="000000" w:themeColor="text1"/>
              </w:rPr>
              <w:t>lm</w:t>
            </w:r>
            <w:proofErr w:type="spellEnd"/>
            <w:r w:rsidRPr="003A0985">
              <w:rPr>
                <w:rFonts w:asciiTheme="minorHAnsi" w:hAnsiTheme="minorHAnsi" w:cstheme="minorHAnsi"/>
                <w:color w:val="000000" w:themeColor="text1"/>
              </w:rPr>
              <w:t>/w</w:t>
            </w:r>
          </w:p>
        </w:tc>
        <w:tc>
          <w:tcPr>
            <w:tcW w:w="714" w:type="dxa"/>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AD</w:t>
            </w:r>
          </w:p>
        </w:tc>
        <w:tc>
          <w:tcPr>
            <w:tcW w:w="890"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16,00</w:t>
            </w:r>
          </w:p>
        </w:tc>
        <w:tc>
          <w:tcPr>
            <w:tcW w:w="721"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c>
          <w:tcPr>
            <w:tcW w:w="716" w:type="dxa"/>
            <w:noWrap/>
            <w:hideMark/>
          </w:tcPr>
          <w:p w:rsidR="003A0985" w:rsidRPr="003A0985" w:rsidRDefault="003A0985" w:rsidP="003A0985">
            <w:pPr>
              <w:rPr>
                <w:rFonts w:asciiTheme="minorHAnsi" w:hAnsiTheme="minorHAnsi" w:cstheme="minorHAnsi"/>
                <w:color w:val="000000" w:themeColor="text1"/>
              </w:rPr>
            </w:pPr>
            <w:r w:rsidRPr="003A0985">
              <w:rPr>
                <w:rFonts w:asciiTheme="minorHAnsi" w:hAnsiTheme="minorHAnsi" w:cstheme="minorHAnsi"/>
                <w:color w:val="000000" w:themeColor="text1"/>
              </w:rPr>
              <w:t> </w:t>
            </w:r>
          </w:p>
        </w:tc>
      </w:tr>
      <w:tr w:rsidR="003A0985" w:rsidRPr="003A0985" w:rsidTr="003A0985">
        <w:trPr>
          <w:trHeight w:val="764"/>
        </w:trPr>
        <w:tc>
          <w:tcPr>
            <w:tcW w:w="9328" w:type="dxa"/>
            <w:gridSpan w:val="6"/>
            <w:noWrap/>
            <w:hideMark/>
          </w:tcPr>
          <w:p w:rsidR="003A0985" w:rsidRPr="003A0985" w:rsidRDefault="003A0985" w:rsidP="003A0985">
            <w:pPr>
              <w:jc w:val="center"/>
              <w:rPr>
                <w:rFonts w:asciiTheme="minorHAnsi" w:hAnsiTheme="minorHAnsi" w:cstheme="minorHAnsi"/>
                <w:bCs/>
                <w:color w:val="000000" w:themeColor="text1"/>
              </w:rPr>
            </w:pPr>
            <w:r>
              <w:rPr>
                <w:rFonts w:asciiTheme="minorHAnsi" w:hAnsiTheme="minorHAnsi" w:cstheme="minorHAnsi"/>
                <w:bCs/>
                <w:color w:val="000000" w:themeColor="text1"/>
              </w:rPr>
              <w:t xml:space="preserve">GENEL </w:t>
            </w:r>
            <w:r w:rsidRPr="003A0985">
              <w:rPr>
                <w:rFonts w:asciiTheme="minorHAnsi" w:hAnsiTheme="minorHAnsi" w:cstheme="minorHAnsi"/>
                <w:bCs/>
                <w:color w:val="000000" w:themeColor="text1"/>
              </w:rPr>
              <w:t>TOPLAM ( TL )</w:t>
            </w:r>
          </w:p>
        </w:tc>
        <w:tc>
          <w:tcPr>
            <w:tcW w:w="721" w:type="dxa"/>
            <w:noWrap/>
            <w:hideMark/>
          </w:tcPr>
          <w:p w:rsidR="003A0985" w:rsidRPr="003A0985" w:rsidRDefault="003A0985" w:rsidP="003A0985">
            <w:pPr>
              <w:rPr>
                <w:rFonts w:asciiTheme="minorHAnsi" w:hAnsiTheme="minorHAnsi" w:cstheme="minorHAnsi"/>
                <w:bCs/>
                <w:color w:val="000000" w:themeColor="text1"/>
              </w:rPr>
            </w:pPr>
            <w:r w:rsidRPr="003A0985">
              <w:rPr>
                <w:rFonts w:asciiTheme="minorHAnsi" w:hAnsiTheme="minorHAnsi" w:cstheme="minorHAnsi"/>
                <w:bCs/>
                <w:color w:val="000000" w:themeColor="text1"/>
              </w:rPr>
              <w:t> </w:t>
            </w:r>
          </w:p>
        </w:tc>
        <w:tc>
          <w:tcPr>
            <w:tcW w:w="716" w:type="dxa"/>
            <w:noWrap/>
            <w:hideMark/>
          </w:tcPr>
          <w:p w:rsidR="003A0985" w:rsidRPr="003A0985" w:rsidRDefault="003A0985" w:rsidP="003A0985">
            <w:pPr>
              <w:rPr>
                <w:rFonts w:asciiTheme="minorHAnsi" w:hAnsiTheme="minorHAnsi" w:cstheme="minorHAnsi"/>
                <w:bCs/>
                <w:color w:val="000000" w:themeColor="text1"/>
              </w:rPr>
            </w:pPr>
            <w:r w:rsidRPr="003A0985">
              <w:rPr>
                <w:rFonts w:asciiTheme="minorHAnsi" w:hAnsiTheme="minorHAnsi" w:cstheme="minorHAnsi"/>
                <w:bCs/>
                <w:color w:val="000000" w:themeColor="text1"/>
              </w:rPr>
              <w:t> </w:t>
            </w:r>
          </w:p>
        </w:tc>
      </w:tr>
    </w:tbl>
    <w:p w:rsidR="00B73191" w:rsidRPr="00651F33" w:rsidRDefault="00B73191" w:rsidP="00F42C51">
      <w:pPr>
        <w:rPr>
          <w:rFonts w:asciiTheme="minorHAnsi" w:hAnsiTheme="minorHAnsi" w:cstheme="minorHAnsi"/>
          <w:color w:val="000000" w:themeColor="text1"/>
          <w:szCs w:val="20"/>
        </w:rPr>
      </w:pPr>
    </w:p>
    <w:p w:rsidR="00B73191" w:rsidRPr="00651F33" w:rsidRDefault="00B73191" w:rsidP="00E333EF">
      <w:pPr>
        <w:rPr>
          <w:rFonts w:asciiTheme="minorHAnsi" w:hAnsiTheme="minorHAnsi" w:cstheme="minorHAnsi"/>
          <w:color w:val="000000" w:themeColor="text1"/>
          <w:szCs w:val="20"/>
        </w:rPr>
      </w:pPr>
    </w:p>
    <w:p w:rsidR="00C348BF" w:rsidRPr="00651F33" w:rsidRDefault="00227EDC" w:rsidP="00E333EF">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-8</w:t>
      </w:r>
      <w:r w:rsidR="00C348BF" w:rsidRPr="00651F33">
        <w:rPr>
          <w:rFonts w:asciiTheme="minorHAnsi" w:hAnsiTheme="minorHAnsi" w:cstheme="minorHAnsi"/>
          <w:b/>
          <w:color w:val="000000" w:themeColor="text1"/>
          <w:szCs w:val="20"/>
        </w:rPr>
        <w:t xml:space="preserve"> Ödemeler:</w:t>
      </w:r>
    </w:p>
    <w:p w:rsidR="00C348BF" w:rsidRPr="00651F33" w:rsidRDefault="006939F0" w:rsidP="00F42C51">
      <w:pPr>
        <w:ind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 xml:space="preserve"> tarafından yapılan kontrollerden iş; sağlam ve eksiksiz teslim alındıktan sonra, </w:t>
      </w:r>
      <w:proofErr w:type="spellStart"/>
      <w:r w:rsidR="00C348BF" w:rsidRPr="00651F33">
        <w:rPr>
          <w:rFonts w:asciiTheme="minorHAnsi" w:hAnsiTheme="minorHAnsi" w:cstheme="minorHAnsi"/>
          <w:color w:val="000000" w:themeColor="text1"/>
          <w:szCs w:val="20"/>
        </w:rPr>
        <w:t>hakediş</w:t>
      </w:r>
      <w:proofErr w:type="spellEnd"/>
      <w:r w:rsidR="00C348BF" w:rsidRPr="00651F33">
        <w:rPr>
          <w:rFonts w:asciiTheme="minorHAnsi" w:hAnsiTheme="minorHAnsi" w:cstheme="minorHAnsi"/>
          <w:color w:val="000000" w:themeColor="text1"/>
          <w:szCs w:val="20"/>
        </w:rPr>
        <w:t xml:space="preserve"> düzenlenecektir. Her </w:t>
      </w:r>
      <w:proofErr w:type="spellStart"/>
      <w:r w:rsidR="00C348BF" w:rsidRPr="00651F33">
        <w:rPr>
          <w:rFonts w:asciiTheme="minorHAnsi" w:hAnsiTheme="minorHAnsi" w:cstheme="minorHAnsi"/>
          <w:color w:val="000000" w:themeColor="text1"/>
          <w:szCs w:val="20"/>
        </w:rPr>
        <w:t>hakediş</w:t>
      </w:r>
      <w:proofErr w:type="spellEnd"/>
      <w:r w:rsidR="00C348BF" w:rsidRPr="00651F33">
        <w:rPr>
          <w:rFonts w:asciiTheme="minorHAnsi" w:hAnsiTheme="minorHAnsi" w:cstheme="minorHAnsi"/>
          <w:color w:val="000000" w:themeColor="text1"/>
          <w:szCs w:val="20"/>
        </w:rPr>
        <w:t xml:space="preserve">’ ten %5 nakit teminat kesintisi yapılacaktır. Yapılan nakit teminat kesintisi kesin </w:t>
      </w:r>
      <w:proofErr w:type="spellStart"/>
      <w:r w:rsidR="00C348BF" w:rsidRPr="00651F33">
        <w:rPr>
          <w:rFonts w:asciiTheme="minorHAnsi" w:hAnsiTheme="minorHAnsi" w:cstheme="minorHAnsi"/>
          <w:color w:val="000000" w:themeColor="text1"/>
          <w:szCs w:val="20"/>
        </w:rPr>
        <w:t>hakediş</w:t>
      </w:r>
      <w:proofErr w:type="spellEnd"/>
      <w:r w:rsidR="000E7C30"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 xml:space="preserve">in yapılıp karşılıklı olarak imza altına alınması, garanti süresi banka teminat mektubunun </w:t>
      </w:r>
      <w:r w:rsidR="00857447"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 xml:space="preserve">tarafından </w:t>
      </w:r>
      <w:r w:rsidRPr="00651F33">
        <w:rPr>
          <w:rFonts w:asciiTheme="minorHAnsi" w:hAnsiTheme="minorHAnsi" w:cstheme="minorHAnsi"/>
          <w:color w:val="000000" w:themeColor="text1"/>
          <w:szCs w:val="20"/>
        </w:rPr>
        <w:t>İŞVEREN</w:t>
      </w:r>
      <w:r w:rsidR="00857447"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 xml:space="preserve">e verilmesinden sonra </w:t>
      </w:r>
      <w:r w:rsidR="00857447" w:rsidRPr="00651F33">
        <w:rPr>
          <w:rFonts w:asciiTheme="minorHAnsi" w:hAnsiTheme="minorHAnsi" w:cstheme="minorHAnsi"/>
          <w:color w:val="000000" w:themeColor="text1"/>
          <w:szCs w:val="20"/>
        </w:rPr>
        <w:t>1</w:t>
      </w:r>
      <w:r w:rsidR="009A544F" w:rsidRPr="00651F33">
        <w:rPr>
          <w:rFonts w:asciiTheme="minorHAnsi" w:hAnsiTheme="minorHAnsi" w:cstheme="minorHAnsi"/>
          <w:color w:val="000000" w:themeColor="text1"/>
          <w:szCs w:val="20"/>
        </w:rPr>
        <w:t>5</w:t>
      </w:r>
      <w:r w:rsidR="00857447" w:rsidRPr="00651F33">
        <w:rPr>
          <w:rFonts w:asciiTheme="minorHAnsi" w:hAnsiTheme="minorHAnsi" w:cstheme="minorHAnsi"/>
          <w:color w:val="000000" w:themeColor="text1"/>
          <w:szCs w:val="20"/>
        </w:rPr>
        <w:t xml:space="preserve"> takvim günü içerisinde YÜKLENİCİ </w:t>
      </w:r>
      <w:r w:rsidR="00C348BF" w:rsidRPr="00651F33">
        <w:rPr>
          <w:rFonts w:asciiTheme="minorHAnsi" w:hAnsiTheme="minorHAnsi" w:cstheme="minorHAnsi"/>
          <w:color w:val="000000" w:themeColor="text1"/>
          <w:szCs w:val="20"/>
        </w:rPr>
        <w:t xml:space="preserve">firmaya iade edilecektir. </w:t>
      </w:r>
      <w:proofErr w:type="spellStart"/>
      <w:r w:rsidR="00C348BF" w:rsidRPr="00651F33">
        <w:rPr>
          <w:rFonts w:asciiTheme="minorHAnsi" w:hAnsiTheme="minorHAnsi" w:cstheme="minorHAnsi"/>
          <w:color w:val="000000" w:themeColor="text1"/>
          <w:szCs w:val="20"/>
        </w:rPr>
        <w:t>Hakediş</w:t>
      </w:r>
      <w:proofErr w:type="spellEnd"/>
      <w:r w:rsidR="00C348BF" w:rsidRPr="00651F33">
        <w:rPr>
          <w:rFonts w:asciiTheme="minorHAnsi" w:hAnsiTheme="minorHAnsi" w:cstheme="minorHAnsi"/>
          <w:color w:val="000000" w:themeColor="text1"/>
          <w:szCs w:val="20"/>
        </w:rPr>
        <w:t xml:space="preserve"> onaylandıktan sonra 15 iş günü içerisinde </w:t>
      </w:r>
      <w:r w:rsidR="00857447"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w:t>
      </w:r>
      <w:proofErr w:type="spellStart"/>
      <w:r w:rsidR="00C348BF" w:rsidRPr="00651F33">
        <w:rPr>
          <w:rFonts w:asciiTheme="minorHAnsi" w:hAnsiTheme="minorHAnsi" w:cstheme="minorHAnsi"/>
          <w:color w:val="000000" w:themeColor="text1"/>
          <w:szCs w:val="20"/>
        </w:rPr>
        <w:t>nin</w:t>
      </w:r>
      <w:proofErr w:type="spellEnd"/>
      <w:r w:rsidR="00C348BF" w:rsidRPr="00651F33">
        <w:rPr>
          <w:rFonts w:asciiTheme="minorHAnsi" w:hAnsiTheme="minorHAnsi" w:cstheme="minorHAnsi"/>
          <w:color w:val="000000" w:themeColor="text1"/>
          <w:szCs w:val="20"/>
        </w:rPr>
        <w:t xml:space="preserve"> banka hesabına ödeme yapılacaktır.</w:t>
      </w:r>
      <w:r w:rsidR="00857447" w:rsidRPr="00651F33">
        <w:rPr>
          <w:rFonts w:asciiTheme="minorHAnsi" w:hAnsiTheme="minorHAnsi" w:cstheme="minorHAnsi"/>
          <w:color w:val="000000" w:themeColor="text1"/>
          <w:szCs w:val="20"/>
        </w:rPr>
        <w:t xml:space="preserve"> YÜKLENİCİ’ </w:t>
      </w:r>
      <w:r w:rsidR="00C348BF" w:rsidRPr="00651F33">
        <w:rPr>
          <w:rFonts w:asciiTheme="minorHAnsi" w:hAnsiTheme="minorHAnsi" w:cstheme="minorHAnsi"/>
          <w:color w:val="000000" w:themeColor="text1"/>
          <w:szCs w:val="20"/>
        </w:rPr>
        <w:t xml:space="preserve">ye ücret tahakkuku iş tesliminden sonra, </w:t>
      </w:r>
      <w:proofErr w:type="spellStart"/>
      <w:r w:rsidR="00C348BF" w:rsidRPr="00651F33">
        <w:rPr>
          <w:rFonts w:asciiTheme="minorHAnsi" w:hAnsiTheme="minorHAnsi" w:cstheme="minorHAnsi"/>
          <w:color w:val="000000" w:themeColor="text1"/>
          <w:szCs w:val="20"/>
        </w:rPr>
        <w:t>hakediş</w:t>
      </w:r>
      <w:proofErr w:type="spellEnd"/>
      <w:r w:rsidR="00C348BF" w:rsidRPr="00651F33">
        <w:rPr>
          <w:rFonts w:asciiTheme="minorHAnsi" w:hAnsiTheme="minorHAnsi" w:cstheme="minorHAnsi"/>
          <w:color w:val="000000" w:themeColor="text1"/>
          <w:szCs w:val="20"/>
        </w:rPr>
        <w:t>’</w:t>
      </w:r>
      <w:r w:rsidR="000E7C30" w:rsidRPr="00651F33">
        <w:rPr>
          <w:rFonts w:asciiTheme="minorHAnsi" w:hAnsiTheme="minorHAnsi" w:cstheme="minorHAnsi"/>
          <w:color w:val="000000" w:themeColor="text1"/>
          <w:szCs w:val="20"/>
        </w:rPr>
        <w:t xml:space="preserve"> </w:t>
      </w:r>
      <w:proofErr w:type="spellStart"/>
      <w:r w:rsidR="00C348BF" w:rsidRPr="00651F33">
        <w:rPr>
          <w:rFonts w:asciiTheme="minorHAnsi" w:hAnsiTheme="minorHAnsi" w:cstheme="minorHAnsi"/>
          <w:color w:val="000000" w:themeColor="text1"/>
          <w:szCs w:val="20"/>
        </w:rPr>
        <w:t>ler</w:t>
      </w:r>
      <w:proofErr w:type="spellEnd"/>
      <w:r w:rsidR="00C348BF" w:rsidRPr="00651F33">
        <w:rPr>
          <w:rFonts w:asciiTheme="minorHAnsi" w:hAnsiTheme="minorHAnsi" w:cstheme="minorHAnsi"/>
          <w:color w:val="000000" w:themeColor="text1"/>
          <w:szCs w:val="20"/>
        </w:rPr>
        <w:t xml:space="preserve"> ile gerçekleştirilecektir. </w:t>
      </w:r>
      <w:proofErr w:type="spellStart"/>
      <w:r w:rsidR="00C348BF" w:rsidRPr="00651F33">
        <w:rPr>
          <w:rFonts w:asciiTheme="minorHAnsi" w:hAnsiTheme="minorHAnsi" w:cstheme="minorHAnsi"/>
          <w:color w:val="000000" w:themeColor="text1"/>
          <w:szCs w:val="20"/>
        </w:rPr>
        <w:t>Hakediş</w:t>
      </w:r>
      <w:proofErr w:type="spellEnd"/>
      <w:r w:rsidR="00C348BF"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w:t>
      </w:r>
      <w:r w:rsidR="000E7C30"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 xml:space="preserve">in yetki ve görev verdiği eleman tarafından onaylandıktan sonra, </w:t>
      </w:r>
      <w:r w:rsidR="00857447"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 xml:space="preserve">söz konusu </w:t>
      </w:r>
      <w:proofErr w:type="spellStart"/>
      <w:r w:rsidR="00C348BF" w:rsidRPr="00651F33">
        <w:rPr>
          <w:rFonts w:asciiTheme="minorHAnsi" w:hAnsiTheme="minorHAnsi" w:cstheme="minorHAnsi"/>
          <w:color w:val="000000" w:themeColor="text1"/>
          <w:szCs w:val="20"/>
        </w:rPr>
        <w:t>hakediş</w:t>
      </w:r>
      <w:proofErr w:type="spellEnd"/>
      <w:r w:rsidR="00C348BF" w:rsidRPr="00651F33">
        <w:rPr>
          <w:rFonts w:asciiTheme="minorHAnsi" w:hAnsiTheme="minorHAnsi" w:cstheme="minorHAnsi"/>
          <w:color w:val="000000" w:themeColor="text1"/>
          <w:szCs w:val="20"/>
        </w:rPr>
        <w:t xml:space="preserve">’ in faturasını keserek </w:t>
      </w:r>
      <w:r w:rsidRPr="00651F33">
        <w:rPr>
          <w:rFonts w:asciiTheme="minorHAnsi" w:hAnsiTheme="minorHAnsi" w:cstheme="minorHAnsi"/>
          <w:color w:val="000000" w:themeColor="text1"/>
          <w:szCs w:val="20"/>
        </w:rPr>
        <w:t>İŞVEREN</w:t>
      </w:r>
      <w:r w:rsidR="00857447"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 xml:space="preserve">e verecektir. </w:t>
      </w:r>
      <w:r w:rsidR="00857447"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işçilerinin aylık SSK primleri ve ücret ödemelerini yaptığını belgelendirmesini takiben en geç 15 gün içerisinde </w:t>
      </w:r>
      <w:r w:rsidR="00857447"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w:t>
      </w:r>
      <w:proofErr w:type="spellStart"/>
      <w:r w:rsidR="00C348BF" w:rsidRPr="00651F33">
        <w:rPr>
          <w:rFonts w:asciiTheme="minorHAnsi" w:hAnsiTheme="minorHAnsi" w:cstheme="minorHAnsi"/>
          <w:color w:val="000000" w:themeColor="text1"/>
          <w:szCs w:val="20"/>
        </w:rPr>
        <w:t>nin</w:t>
      </w:r>
      <w:proofErr w:type="spellEnd"/>
      <w:r w:rsidR="00C348BF" w:rsidRPr="00651F33">
        <w:rPr>
          <w:rFonts w:asciiTheme="minorHAnsi" w:hAnsiTheme="minorHAnsi" w:cstheme="minorHAnsi"/>
          <w:color w:val="000000" w:themeColor="text1"/>
          <w:szCs w:val="20"/>
        </w:rPr>
        <w:t xml:space="preserve"> </w:t>
      </w:r>
      <w:proofErr w:type="spellStart"/>
      <w:r w:rsidR="00C348BF" w:rsidRPr="00651F33">
        <w:rPr>
          <w:rFonts w:asciiTheme="minorHAnsi" w:hAnsiTheme="minorHAnsi" w:cstheme="minorHAnsi"/>
          <w:color w:val="000000" w:themeColor="text1"/>
          <w:szCs w:val="20"/>
        </w:rPr>
        <w:t>hakediş</w:t>
      </w:r>
      <w:proofErr w:type="spellEnd"/>
      <w:r w:rsidR="00C348BF" w:rsidRPr="00651F33">
        <w:rPr>
          <w:rFonts w:asciiTheme="minorHAnsi" w:hAnsiTheme="minorHAnsi" w:cstheme="minorHAnsi"/>
          <w:color w:val="000000" w:themeColor="text1"/>
          <w:szCs w:val="20"/>
        </w:rPr>
        <w:t xml:space="preserve">’ i </w:t>
      </w:r>
      <w:r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 xml:space="preserve"> tarafından banka havalesi ile ödenecektir. </w:t>
      </w:r>
      <w:r w:rsidR="00857447" w:rsidRPr="00651F33">
        <w:rPr>
          <w:rFonts w:asciiTheme="minorHAnsi" w:hAnsiTheme="minorHAnsi" w:cstheme="minorHAnsi"/>
          <w:color w:val="000000" w:themeColor="text1"/>
          <w:szCs w:val="20"/>
        </w:rPr>
        <w:t xml:space="preserve">YÜKLENİCİ’ </w:t>
      </w:r>
      <w:proofErr w:type="spellStart"/>
      <w:r w:rsidR="00857447" w:rsidRPr="00651F33">
        <w:rPr>
          <w:rFonts w:asciiTheme="minorHAnsi" w:hAnsiTheme="minorHAnsi" w:cstheme="minorHAnsi"/>
          <w:color w:val="000000" w:themeColor="text1"/>
          <w:szCs w:val="20"/>
        </w:rPr>
        <w:t>nin</w:t>
      </w:r>
      <w:proofErr w:type="spellEnd"/>
      <w:r w:rsidR="00C348BF" w:rsidRPr="00651F33">
        <w:rPr>
          <w:rFonts w:asciiTheme="minorHAnsi" w:hAnsiTheme="minorHAnsi" w:cstheme="minorHAnsi"/>
          <w:color w:val="000000" w:themeColor="text1"/>
          <w:szCs w:val="20"/>
        </w:rPr>
        <w:t xml:space="preserve"> </w:t>
      </w:r>
      <w:proofErr w:type="spellStart"/>
      <w:r w:rsidR="00C348BF" w:rsidRPr="00651F33">
        <w:rPr>
          <w:rFonts w:asciiTheme="minorHAnsi" w:hAnsiTheme="minorHAnsi" w:cstheme="minorHAnsi"/>
          <w:color w:val="000000" w:themeColor="text1"/>
          <w:szCs w:val="20"/>
        </w:rPr>
        <w:t>hakediş</w:t>
      </w:r>
      <w:proofErr w:type="spellEnd"/>
      <w:r w:rsidR="000E7C30"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 xml:space="preserve">ini hazırlayıp </w:t>
      </w:r>
      <w:r w:rsidRPr="00651F33">
        <w:rPr>
          <w:rFonts w:asciiTheme="minorHAnsi" w:hAnsiTheme="minorHAnsi" w:cstheme="minorHAnsi"/>
          <w:color w:val="000000" w:themeColor="text1"/>
          <w:szCs w:val="20"/>
        </w:rPr>
        <w:t>İŞVEREN</w:t>
      </w:r>
      <w:r w:rsidR="00857447" w:rsidRPr="00651F33">
        <w:rPr>
          <w:rFonts w:asciiTheme="minorHAnsi" w:hAnsiTheme="minorHAnsi" w:cstheme="minorHAnsi"/>
          <w:color w:val="000000" w:themeColor="text1"/>
          <w:szCs w:val="20"/>
        </w:rPr>
        <w:t>’ e sunmaması halinde</w:t>
      </w:r>
      <w:r w:rsidR="00C348BF"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 xml:space="preserve">, herhangi bir bildirimde bulunmaksızın </w:t>
      </w:r>
      <w:proofErr w:type="spellStart"/>
      <w:r w:rsidR="00C348BF" w:rsidRPr="00651F33">
        <w:rPr>
          <w:rFonts w:asciiTheme="minorHAnsi" w:hAnsiTheme="minorHAnsi" w:cstheme="minorHAnsi"/>
          <w:color w:val="000000" w:themeColor="text1"/>
          <w:szCs w:val="20"/>
        </w:rPr>
        <w:t>hakediş</w:t>
      </w:r>
      <w:proofErr w:type="spellEnd"/>
      <w:r w:rsidR="00C348BF" w:rsidRPr="00651F33">
        <w:rPr>
          <w:rFonts w:asciiTheme="minorHAnsi" w:hAnsiTheme="minorHAnsi" w:cstheme="minorHAnsi"/>
          <w:color w:val="000000" w:themeColor="text1"/>
          <w:szCs w:val="20"/>
        </w:rPr>
        <w:t xml:space="preserve"> yapmaya yetkilidir. Her ne suretle olursa olsun, </w:t>
      </w:r>
      <w:r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 xml:space="preserve"> ‘ce alınan teminatlar haczedilemez ve üzerine ihtiyati tedbir konulamaz. </w:t>
      </w:r>
      <w:r w:rsidR="00857447"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 xml:space="preserve">işbu sözleşmeden kaynaklanacak alacağını üçüncü bir kişiye devri mümkün olmayıp, </w:t>
      </w:r>
      <w:r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w:t>
      </w:r>
      <w:r w:rsidR="000E7C30"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 xml:space="preserve">in rızası dışında gerçekleştirilecek alacağın temliki durumlarında </w:t>
      </w:r>
      <w:r w:rsidRPr="00651F33">
        <w:rPr>
          <w:rFonts w:asciiTheme="minorHAnsi" w:hAnsiTheme="minorHAnsi" w:cstheme="minorHAnsi"/>
          <w:color w:val="000000" w:themeColor="text1"/>
          <w:szCs w:val="20"/>
        </w:rPr>
        <w:t>İŞVEREN</w:t>
      </w:r>
      <w:r w:rsidR="00B5672E">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 xml:space="preserve">in uğrayacağı her türlü zararı </w:t>
      </w:r>
      <w:r w:rsidR="00857447"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ilk bildirim anında tazmin edeceğini gayrikabili rücu kabul, taahhüt ve beyan eder</w:t>
      </w:r>
      <w:r w:rsidR="00A22606" w:rsidRPr="00651F33">
        <w:rPr>
          <w:rFonts w:asciiTheme="minorHAnsi" w:hAnsiTheme="minorHAnsi" w:cstheme="minorHAnsi"/>
          <w:color w:val="000000" w:themeColor="text1"/>
          <w:szCs w:val="20"/>
        </w:rPr>
        <w:t>.</w:t>
      </w:r>
    </w:p>
    <w:p w:rsidR="00C348BF" w:rsidRPr="00651F33" w:rsidRDefault="00C348BF" w:rsidP="00F42C51">
      <w:pPr>
        <w:ind w:firstLine="708"/>
        <w:rPr>
          <w:rFonts w:asciiTheme="minorHAnsi" w:hAnsiTheme="minorHAnsi" w:cstheme="minorHAnsi"/>
          <w:color w:val="000000" w:themeColor="text1"/>
          <w:szCs w:val="20"/>
        </w:rPr>
      </w:pPr>
    </w:p>
    <w:p w:rsidR="00C348BF" w:rsidRPr="00651F33" w:rsidRDefault="00227EDC"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-9</w:t>
      </w:r>
      <w:r w:rsidR="00C348BF" w:rsidRPr="00651F33">
        <w:rPr>
          <w:rFonts w:asciiTheme="minorHAnsi" w:hAnsiTheme="minorHAnsi" w:cstheme="minorHAnsi"/>
          <w:b/>
          <w:color w:val="000000" w:themeColor="text1"/>
          <w:szCs w:val="20"/>
        </w:rPr>
        <w:t xml:space="preserve"> SSK Sigorta İşlemleri:</w:t>
      </w:r>
    </w:p>
    <w:p w:rsidR="00C348BF" w:rsidRPr="00651F33" w:rsidRDefault="006E4B91" w:rsidP="00F42C51">
      <w:pPr>
        <w:ind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 xml:space="preserve">işyerinde çalıştıracağı tüm işçilerin SSK tescil işlemlerini işe başlatmadan önce ikmal ederek 5 gün zarfında sigorta numaralarını bir liste halinde </w:t>
      </w:r>
      <w:r w:rsidR="006939F0"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w:t>
      </w:r>
      <w:r w:rsidR="00A22606"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 xml:space="preserve">e tevdi edecektir. </w:t>
      </w:r>
      <w:r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 xml:space="preserve">işçilerin girişlerini ve primlerini </w:t>
      </w:r>
      <w:r w:rsidR="00C348BF" w:rsidRPr="00651F33">
        <w:rPr>
          <w:rFonts w:asciiTheme="minorHAnsi" w:hAnsiTheme="minorHAnsi" w:cstheme="minorHAnsi"/>
          <w:color w:val="000000" w:themeColor="text1"/>
          <w:szCs w:val="20"/>
          <w:u w:val="single"/>
        </w:rPr>
        <w:t>kendi sicil numarası</w:t>
      </w:r>
      <w:r w:rsidR="00C348BF" w:rsidRPr="00651F33">
        <w:rPr>
          <w:rFonts w:asciiTheme="minorHAnsi" w:hAnsiTheme="minorHAnsi" w:cstheme="minorHAnsi"/>
          <w:color w:val="000000" w:themeColor="text1"/>
          <w:szCs w:val="20"/>
        </w:rPr>
        <w:t xml:space="preserve"> altında yatıracaktır. </w:t>
      </w:r>
      <w:r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 xml:space="preserve">işçilerinin primlerini kendisi ödeyecek ve bu konuda </w:t>
      </w:r>
      <w:r w:rsidR="006939F0"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w:t>
      </w:r>
      <w:r w:rsidR="00A22606"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 xml:space="preserve">e herhangi bir yükümlülük düşmeyecektir. </w:t>
      </w:r>
      <w:r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 xml:space="preserve">işçi bordrolarının SSK aylık tahakkuk fişi prim matrah tutarı, o ayki stopaj dâhil KDV hariç hak edişinin en az mevcut yasada belirtilen işçilik oranında olacaktır. </w:t>
      </w:r>
      <w:r w:rsidR="006939F0"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 xml:space="preserve">, ilgili vergi mevzuatı gereği dilediği zaman yeminli mali müşaviri veya muhasebecisi vasıtasıyla söz konusu işle ilgili defter belge, bildirge, bordro, fatura vb. kayıtlarını inceleyebilir. Bu konuda </w:t>
      </w:r>
      <w:r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istenilenleri göstermekten imtina edemez.</w:t>
      </w:r>
    </w:p>
    <w:p w:rsidR="00500CAC" w:rsidRPr="00651F33" w:rsidRDefault="00500CAC" w:rsidP="00F42C51">
      <w:pPr>
        <w:rPr>
          <w:rFonts w:asciiTheme="minorHAnsi" w:hAnsiTheme="minorHAnsi" w:cstheme="minorHAnsi"/>
          <w:color w:val="000000" w:themeColor="text1"/>
          <w:szCs w:val="20"/>
        </w:rPr>
      </w:pPr>
    </w:p>
    <w:p w:rsidR="00C348BF" w:rsidRPr="00651F33" w:rsidRDefault="00227EDC"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-10</w:t>
      </w:r>
      <w:r w:rsidR="00C348BF" w:rsidRPr="00651F33">
        <w:rPr>
          <w:rFonts w:asciiTheme="minorHAnsi" w:hAnsiTheme="minorHAnsi" w:cstheme="minorHAnsi"/>
          <w:b/>
          <w:color w:val="000000" w:themeColor="text1"/>
          <w:szCs w:val="20"/>
        </w:rPr>
        <w:t xml:space="preserve"> Sözleşmenin Bedelinde olan işler:</w:t>
      </w:r>
    </w:p>
    <w:p w:rsidR="00C348BF" w:rsidRPr="00651F33" w:rsidRDefault="00C348BF" w:rsidP="00F42C51">
      <w:pPr>
        <w:pStyle w:val="KonuBal"/>
        <w:ind w:firstLine="708"/>
        <w:jc w:val="both"/>
        <w:rPr>
          <w:rFonts w:asciiTheme="minorHAnsi" w:hAnsiTheme="minorHAnsi" w:cstheme="minorHAnsi"/>
          <w:b w:val="0"/>
          <w:color w:val="000000" w:themeColor="text1"/>
          <w:sz w:val="20"/>
        </w:rPr>
      </w:pPr>
      <w:proofErr w:type="gramStart"/>
      <w:r w:rsidRPr="00F07DFF">
        <w:rPr>
          <w:rFonts w:asciiTheme="minorHAnsi" w:hAnsiTheme="minorHAnsi" w:cstheme="minorHAnsi"/>
          <w:b w:val="0"/>
          <w:sz w:val="20"/>
        </w:rPr>
        <w:t>Sözleşme gereği işlerin proje ve şartnamesine uygun olarak yapılması için sözleşmede yazılı olan iş bedeline, (işbu sözleşmenin başka yerlerinde aksi açıkça belirlenmedikçe) her türlü malzeme, işçilik, nakliye, alet edevat ve donanım, yükleme, boşaltma zayiat, çalışma sahası içinde her yere ve yüksekliğe yatay ve</w:t>
      </w:r>
      <w:r w:rsidR="007D47BB" w:rsidRPr="00F07DFF">
        <w:rPr>
          <w:rFonts w:asciiTheme="minorHAnsi" w:hAnsiTheme="minorHAnsi" w:cstheme="minorHAnsi"/>
          <w:b w:val="0"/>
          <w:sz w:val="20"/>
        </w:rPr>
        <w:t xml:space="preserve"> dikey taşımalar, </w:t>
      </w:r>
      <w:r w:rsidR="009848DD" w:rsidRPr="00F07DFF">
        <w:rPr>
          <w:rFonts w:asciiTheme="minorHAnsi" w:hAnsiTheme="minorHAnsi" w:cstheme="minorHAnsi"/>
          <w:b w:val="0"/>
          <w:sz w:val="20"/>
        </w:rPr>
        <w:t xml:space="preserve">iskele ve kurulması, tüm </w:t>
      </w:r>
      <w:r w:rsidR="007D47BB" w:rsidRPr="00F07DFF">
        <w:rPr>
          <w:rFonts w:asciiTheme="minorHAnsi" w:hAnsiTheme="minorHAnsi" w:cstheme="minorHAnsi"/>
          <w:b w:val="0"/>
          <w:sz w:val="20"/>
        </w:rPr>
        <w:t>montaj</w:t>
      </w:r>
      <w:r w:rsidR="009848DD" w:rsidRPr="00F07DFF">
        <w:rPr>
          <w:rFonts w:asciiTheme="minorHAnsi" w:hAnsiTheme="minorHAnsi" w:cstheme="minorHAnsi"/>
          <w:b w:val="0"/>
          <w:sz w:val="20"/>
        </w:rPr>
        <w:t xml:space="preserve"> işleri, malzeme artıklarının alandan uzaklaştırılması</w:t>
      </w:r>
      <w:r w:rsidR="007D47BB" w:rsidRPr="00F07DFF">
        <w:rPr>
          <w:rFonts w:asciiTheme="minorHAnsi" w:hAnsiTheme="minorHAnsi" w:cstheme="minorHAnsi"/>
          <w:b w:val="0"/>
          <w:sz w:val="20"/>
        </w:rPr>
        <w:t xml:space="preserve"> YÜKLENİCİ</w:t>
      </w:r>
      <w:r w:rsidRPr="00F07DFF">
        <w:rPr>
          <w:rFonts w:asciiTheme="minorHAnsi" w:hAnsiTheme="minorHAnsi" w:cstheme="minorHAnsi"/>
          <w:b w:val="0"/>
          <w:sz w:val="20"/>
        </w:rPr>
        <w:t xml:space="preserve">’ </w:t>
      </w:r>
      <w:proofErr w:type="spellStart"/>
      <w:r w:rsidRPr="00F07DFF">
        <w:rPr>
          <w:rFonts w:asciiTheme="minorHAnsi" w:hAnsiTheme="minorHAnsi" w:cstheme="minorHAnsi"/>
          <w:b w:val="0"/>
          <w:sz w:val="20"/>
        </w:rPr>
        <w:t>nin</w:t>
      </w:r>
      <w:proofErr w:type="spellEnd"/>
      <w:r w:rsidRPr="00F07DFF">
        <w:rPr>
          <w:rFonts w:asciiTheme="minorHAnsi" w:hAnsiTheme="minorHAnsi" w:cstheme="minorHAnsi"/>
          <w:b w:val="0"/>
          <w:sz w:val="20"/>
        </w:rPr>
        <w:t xml:space="preserve"> karı, genel giderler, vergi, sigorta </w:t>
      </w:r>
      <w:proofErr w:type="spellStart"/>
      <w:r w:rsidRPr="00F07DFF">
        <w:rPr>
          <w:rFonts w:asciiTheme="minorHAnsi" w:hAnsiTheme="minorHAnsi" w:cstheme="minorHAnsi"/>
          <w:b w:val="0"/>
          <w:sz w:val="20"/>
        </w:rPr>
        <w:t>v.s</w:t>
      </w:r>
      <w:proofErr w:type="spellEnd"/>
      <w:r w:rsidRPr="00F07DFF">
        <w:rPr>
          <w:rFonts w:asciiTheme="minorHAnsi" w:hAnsiTheme="minorHAnsi" w:cstheme="minorHAnsi"/>
          <w:b w:val="0"/>
          <w:sz w:val="20"/>
        </w:rPr>
        <w:t xml:space="preserve"> dâhil olup KDV hariçtir. </w:t>
      </w:r>
      <w:proofErr w:type="gramEnd"/>
      <w:r w:rsidR="007D47BB" w:rsidRPr="00651F33">
        <w:rPr>
          <w:rFonts w:asciiTheme="minorHAnsi" w:hAnsiTheme="minorHAnsi" w:cstheme="minorHAnsi"/>
          <w:b w:val="0"/>
          <w:color w:val="000000" w:themeColor="text1"/>
          <w:sz w:val="20"/>
        </w:rPr>
        <w:t xml:space="preserve">YÜKLENİCİ </w:t>
      </w:r>
      <w:r w:rsidRPr="00651F33">
        <w:rPr>
          <w:rFonts w:asciiTheme="minorHAnsi" w:hAnsiTheme="minorHAnsi" w:cstheme="minorHAnsi"/>
          <w:b w:val="0"/>
          <w:color w:val="000000" w:themeColor="text1"/>
          <w:sz w:val="20"/>
        </w:rPr>
        <w:t xml:space="preserve">işin ifa süresi zarfında işçilik, SSK primleri, işçi ücretleri, akaryakıt, nakliye, malzeme veya işçilik ve sair fiyatlarında artışlar olduğundan bahisle ve hiçbir nedenle sözleşme tutarının arttırılmasını isteyemez. Bu sözleşmenin imzalanmasından sonra yeni vergi, resim ve harçlar konması, mevcutlarında artış yapılması, işçi ücretleri ve SSK’ya ödenmesi gerekli primlerin artması gibi nedenlerle fiyat veya birim fiyatlarda değişiklik yapılamaz. KDV oranındaki artışlar </w:t>
      </w:r>
      <w:r w:rsidR="006939F0" w:rsidRPr="00651F33">
        <w:rPr>
          <w:rFonts w:asciiTheme="minorHAnsi" w:hAnsiTheme="minorHAnsi" w:cstheme="minorHAnsi"/>
          <w:b w:val="0"/>
          <w:color w:val="000000" w:themeColor="text1"/>
          <w:sz w:val="20"/>
        </w:rPr>
        <w:t>İŞVEREN</w:t>
      </w:r>
      <w:r w:rsidRPr="00651F33">
        <w:rPr>
          <w:rFonts w:asciiTheme="minorHAnsi" w:hAnsiTheme="minorHAnsi" w:cstheme="minorHAnsi"/>
          <w:b w:val="0"/>
          <w:color w:val="000000" w:themeColor="text1"/>
          <w:sz w:val="20"/>
        </w:rPr>
        <w:t>’ in sorumluluğundadır.</w:t>
      </w:r>
    </w:p>
    <w:p w:rsidR="00C348BF" w:rsidRPr="00651F33" w:rsidRDefault="00C348BF" w:rsidP="00F42C51">
      <w:pPr>
        <w:rPr>
          <w:rFonts w:asciiTheme="minorHAnsi" w:hAnsiTheme="minorHAnsi" w:cstheme="minorHAnsi"/>
          <w:color w:val="000000" w:themeColor="text1"/>
          <w:szCs w:val="20"/>
        </w:rPr>
      </w:pPr>
    </w:p>
    <w:p w:rsidR="00C348BF" w:rsidRPr="00651F33" w:rsidRDefault="00227EDC"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-11</w:t>
      </w:r>
      <w:r w:rsidR="00C348BF" w:rsidRPr="00651F33">
        <w:rPr>
          <w:rFonts w:asciiTheme="minorHAnsi" w:hAnsiTheme="minorHAnsi" w:cstheme="minorHAnsi"/>
          <w:b/>
          <w:color w:val="000000" w:themeColor="text1"/>
          <w:szCs w:val="20"/>
        </w:rPr>
        <w:t xml:space="preserve"> Sözleşme Türü Gereği Malzeme Seçimi ve Teknik Şartnamesi:</w:t>
      </w:r>
    </w:p>
    <w:p w:rsidR="00C348BF" w:rsidRPr="00651F33" w:rsidRDefault="003165E3" w:rsidP="00F42C51">
      <w:pPr>
        <w:ind w:firstLine="708"/>
        <w:rPr>
          <w:rStyle w:val="Gl"/>
          <w:rFonts w:asciiTheme="minorHAnsi" w:hAnsiTheme="minorHAnsi" w:cstheme="minorHAnsi"/>
          <w:b w:val="0"/>
          <w:color w:val="000000" w:themeColor="text1"/>
          <w:position w:val="-2"/>
          <w:szCs w:val="20"/>
        </w:rPr>
      </w:pPr>
      <w:r w:rsidRPr="00651F33">
        <w:rPr>
          <w:rFonts w:asciiTheme="minorHAnsi" w:hAnsiTheme="minorHAnsi" w:cstheme="minorHAnsi"/>
          <w:color w:val="000000" w:themeColor="text1"/>
          <w:position w:val="-2"/>
          <w:szCs w:val="20"/>
        </w:rPr>
        <w:t xml:space="preserve">YÜKLENİCİ </w:t>
      </w:r>
      <w:r w:rsidR="00C348BF" w:rsidRPr="00651F33">
        <w:rPr>
          <w:rFonts w:asciiTheme="minorHAnsi" w:hAnsiTheme="minorHAnsi" w:cstheme="minorHAnsi"/>
          <w:color w:val="000000" w:themeColor="text1"/>
          <w:position w:val="-2"/>
          <w:szCs w:val="20"/>
        </w:rPr>
        <w:t xml:space="preserve">tarafından verilen fiyat ve iş listesine </w:t>
      </w:r>
      <w:r w:rsidR="00C348BF" w:rsidRPr="00651F33">
        <w:rPr>
          <w:rFonts w:asciiTheme="minorHAnsi" w:hAnsiTheme="minorHAnsi" w:cstheme="minorHAnsi"/>
          <w:color w:val="000000" w:themeColor="text1"/>
          <w:szCs w:val="20"/>
        </w:rPr>
        <w:t xml:space="preserve">malzemeli ve işçilikli olarak iş bu sözleşme ve eklerindeki şartlara uygun olarak imalatların ve montajlarının </w:t>
      </w:r>
      <w:r w:rsidR="00C348BF" w:rsidRPr="00651F33">
        <w:rPr>
          <w:rFonts w:asciiTheme="minorHAnsi" w:hAnsiTheme="minorHAnsi" w:cstheme="minorHAnsi"/>
          <w:color w:val="000000" w:themeColor="text1"/>
          <w:position w:val="-2"/>
          <w:szCs w:val="20"/>
        </w:rPr>
        <w:t xml:space="preserve">yapılması işidir. </w:t>
      </w:r>
      <w:r w:rsidRPr="00651F33">
        <w:rPr>
          <w:rFonts w:asciiTheme="minorHAnsi" w:hAnsiTheme="minorHAnsi" w:cstheme="minorHAnsi"/>
          <w:color w:val="000000" w:themeColor="text1"/>
          <w:spacing w:val="-1"/>
          <w:szCs w:val="20"/>
        </w:rPr>
        <w:t xml:space="preserve">Bu sözleşme' </w:t>
      </w:r>
      <w:proofErr w:type="spellStart"/>
      <w:r w:rsidRPr="00651F33">
        <w:rPr>
          <w:rFonts w:asciiTheme="minorHAnsi" w:hAnsiTheme="minorHAnsi" w:cstheme="minorHAnsi"/>
          <w:color w:val="000000" w:themeColor="text1"/>
          <w:spacing w:val="-1"/>
          <w:szCs w:val="20"/>
        </w:rPr>
        <w:t>nin</w:t>
      </w:r>
      <w:proofErr w:type="spellEnd"/>
      <w:r w:rsidRPr="00651F33">
        <w:rPr>
          <w:rFonts w:asciiTheme="minorHAnsi" w:hAnsiTheme="minorHAnsi" w:cstheme="minorHAnsi"/>
          <w:color w:val="000000" w:themeColor="text1"/>
          <w:spacing w:val="-1"/>
          <w:szCs w:val="20"/>
        </w:rPr>
        <w:t xml:space="preserve"> u</w:t>
      </w:r>
      <w:r w:rsidR="00C348BF" w:rsidRPr="00651F33">
        <w:rPr>
          <w:rFonts w:asciiTheme="minorHAnsi" w:hAnsiTheme="minorHAnsi" w:cstheme="minorHAnsi"/>
          <w:color w:val="000000" w:themeColor="text1"/>
          <w:spacing w:val="-1"/>
          <w:szCs w:val="20"/>
        </w:rPr>
        <w:t xml:space="preserve">ygulanmasında, </w:t>
      </w:r>
      <w:r w:rsidR="00C348BF" w:rsidRPr="00651F33">
        <w:rPr>
          <w:rFonts w:asciiTheme="minorHAnsi" w:hAnsiTheme="minorHAnsi" w:cstheme="minorHAnsi"/>
          <w:bCs/>
          <w:color w:val="000000" w:themeColor="text1"/>
          <w:spacing w:val="-1"/>
          <w:szCs w:val="20"/>
        </w:rPr>
        <w:t>Yürürlükte bulunan</w:t>
      </w:r>
      <w:r w:rsidR="00C348BF"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bCs/>
          <w:color w:val="000000" w:themeColor="text1"/>
          <w:spacing w:val="-1"/>
          <w:szCs w:val="20"/>
        </w:rPr>
        <w:t xml:space="preserve">Çevre ve Şehircilik Bakanlığı Yüksek Fen Kurulu Başkanlığı Genel Şartnamesi </w:t>
      </w:r>
      <w:r w:rsidR="00C348BF" w:rsidRPr="00651F33">
        <w:rPr>
          <w:rFonts w:asciiTheme="minorHAnsi" w:hAnsiTheme="minorHAnsi" w:cstheme="minorHAnsi"/>
          <w:color w:val="000000" w:themeColor="text1"/>
          <w:szCs w:val="20"/>
        </w:rPr>
        <w:t xml:space="preserve">ve ihale </w:t>
      </w:r>
      <w:r w:rsidR="00C348BF" w:rsidRPr="00651F33">
        <w:rPr>
          <w:rFonts w:asciiTheme="minorHAnsi" w:hAnsiTheme="minorHAnsi" w:cstheme="minorHAnsi"/>
          <w:bCs/>
          <w:color w:val="000000" w:themeColor="text1"/>
          <w:szCs w:val="20"/>
        </w:rPr>
        <w:t>dokümanını oluşturan</w:t>
      </w:r>
      <w:r w:rsidR="00C348BF"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bCs/>
          <w:color w:val="000000" w:themeColor="text1"/>
          <w:spacing w:val="-7"/>
          <w:szCs w:val="20"/>
        </w:rPr>
        <w:t xml:space="preserve">belgelerde yer alan tanımlar geçerlidir. </w:t>
      </w:r>
    </w:p>
    <w:p w:rsidR="00C348BF" w:rsidRPr="00651F33" w:rsidRDefault="00C348BF" w:rsidP="00F42C51">
      <w:pPr>
        <w:pStyle w:val="KonuBal"/>
        <w:jc w:val="both"/>
        <w:rPr>
          <w:rFonts w:asciiTheme="minorHAnsi" w:hAnsiTheme="minorHAnsi" w:cstheme="minorHAnsi"/>
          <w:b w:val="0"/>
          <w:bCs/>
          <w:color w:val="000000" w:themeColor="text1"/>
          <w:sz w:val="20"/>
        </w:rPr>
      </w:pPr>
    </w:p>
    <w:p w:rsidR="00434960" w:rsidRPr="00651F33" w:rsidRDefault="00227EDC" w:rsidP="00E333EF">
      <w:pPr>
        <w:pStyle w:val="KonuBal"/>
        <w:jc w:val="both"/>
        <w:rPr>
          <w:rFonts w:asciiTheme="minorHAnsi" w:hAnsiTheme="minorHAnsi" w:cstheme="minorHAnsi"/>
          <w:bCs/>
          <w:color w:val="000000" w:themeColor="text1"/>
          <w:sz w:val="20"/>
        </w:rPr>
      </w:pPr>
      <w:r>
        <w:rPr>
          <w:rFonts w:asciiTheme="minorHAnsi" w:hAnsiTheme="minorHAnsi" w:cstheme="minorHAnsi"/>
          <w:bCs/>
          <w:color w:val="000000" w:themeColor="text1"/>
          <w:sz w:val="20"/>
        </w:rPr>
        <w:lastRenderedPageBreak/>
        <w:t>Madde -12</w:t>
      </w:r>
      <w:r w:rsidR="00C348BF" w:rsidRPr="00651F33">
        <w:rPr>
          <w:rFonts w:asciiTheme="minorHAnsi" w:hAnsiTheme="minorHAnsi" w:cstheme="minorHAnsi"/>
          <w:bCs/>
          <w:color w:val="000000" w:themeColor="text1"/>
          <w:sz w:val="20"/>
        </w:rPr>
        <w:t xml:space="preserve"> İşin Mahiyeti ve Koşulları:    </w:t>
      </w:r>
    </w:p>
    <w:p w:rsidR="00C348BF" w:rsidRPr="00651F33" w:rsidRDefault="00C348BF" w:rsidP="00E333EF">
      <w:pPr>
        <w:pStyle w:val="KonuBal"/>
        <w:spacing w:line="14" w:lineRule="auto"/>
        <w:jc w:val="both"/>
        <w:rPr>
          <w:rFonts w:asciiTheme="minorHAnsi" w:hAnsiTheme="minorHAnsi" w:cstheme="minorHAnsi"/>
          <w:b w:val="0"/>
          <w:bCs/>
          <w:color w:val="000000" w:themeColor="text1"/>
          <w:sz w:val="20"/>
        </w:rPr>
      </w:pPr>
      <w:r w:rsidRPr="00651F33">
        <w:rPr>
          <w:rFonts w:asciiTheme="minorHAnsi" w:hAnsiTheme="minorHAnsi" w:cstheme="minorHAnsi"/>
          <w:b w:val="0"/>
          <w:bCs/>
          <w:color w:val="000000" w:themeColor="text1"/>
          <w:sz w:val="20"/>
        </w:rPr>
        <w:t xml:space="preserve">                                                                                                                                                                                                                                                                                                                                                                                                                                                                                                                                                                                                                                                                                                                                                                                                                                                                                                                                                                                                                                                                                                                                                                                                                                                                                    </w:t>
      </w:r>
    </w:p>
    <w:p w:rsidR="00C348BF" w:rsidRDefault="00C348BF" w:rsidP="00E333EF">
      <w:pPr>
        <w:ind w:firstLine="708"/>
        <w:rPr>
          <w:rFonts w:asciiTheme="minorHAnsi" w:hAnsiTheme="minorHAnsi" w:cstheme="minorHAnsi"/>
          <w:color w:val="000000" w:themeColor="text1"/>
          <w:szCs w:val="20"/>
        </w:rPr>
      </w:pPr>
      <w:proofErr w:type="gramStart"/>
      <w:r w:rsidRPr="00651F33">
        <w:rPr>
          <w:rFonts w:asciiTheme="minorHAnsi" w:hAnsiTheme="minorHAnsi" w:cstheme="minorHAnsi"/>
          <w:color w:val="000000" w:themeColor="text1"/>
          <w:szCs w:val="20"/>
        </w:rPr>
        <w:t xml:space="preserve">İş’in yapımı ile ilgili yapılan işlerin yapımına ait her türlü malzemenin temini, alımı ve sahasına nakli, indirilmesi, istifi ve yüklenmesi, saha içi her türlü yatay ve düşey taşınması, uygulama işçiliği, zayiatı, tüm sarf malzemeleri, montaj, her türlü araç ve gereç giderleri, işin bitiminde mahallerin temizlenmesi, artıkların toplanması, istiflenmesi ve çıkan kendi molozların atılması, </w:t>
      </w:r>
      <w:r w:rsidR="00E7129F"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xml:space="preserve"> ye ait olup bununla ilgili her hangi bir ücret talep etmeyecektir.</w:t>
      </w:r>
      <w:r w:rsidR="00A22606" w:rsidRPr="00651F33">
        <w:rPr>
          <w:rFonts w:asciiTheme="minorHAnsi" w:hAnsiTheme="minorHAnsi" w:cstheme="minorHAnsi"/>
          <w:color w:val="000000" w:themeColor="text1"/>
          <w:szCs w:val="20"/>
        </w:rPr>
        <w:t xml:space="preserve"> </w:t>
      </w:r>
      <w:r w:rsidR="00E7129F" w:rsidRPr="00651F33">
        <w:rPr>
          <w:rFonts w:asciiTheme="minorHAnsi" w:hAnsiTheme="minorHAnsi" w:cstheme="minorHAnsi"/>
          <w:color w:val="000000" w:themeColor="text1"/>
          <w:szCs w:val="20"/>
        </w:rPr>
        <w:t>YÜKLENİCİ</w:t>
      </w:r>
      <w:r w:rsidRPr="00651F33">
        <w:rPr>
          <w:rFonts w:asciiTheme="minorHAnsi" w:hAnsiTheme="minorHAnsi" w:cstheme="minorHAnsi"/>
          <w:bCs/>
          <w:color w:val="000000" w:themeColor="text1"/>
          <w:szCs w:val="20"/>
        </w:rPr>
        <w:t xml:space="preserve"> sözleşme ve eklerini, şartnameleri, çizimleri ve benzeri tüm ilgili ve yeterli dokümanı tam olarak okumuş, anlamış, işyerini ve çevresini, ulaşım, yerleşim, fiziksel gerçekleri, zeminin</w:t>
      </w:r>
      <w:r w:rsidR="007A70E8">
        <w:rPr>
          <w:rFonts w:asciiTheme="minorHAnsi" w:hAnsiTheme="minorHAnsi" w:cstheme="minorHAnsi"/>
          <w:bCs/>
          <w:color w:val="000000" w:themeColor="text1"/>
          <w:szCs w:val="20"/>
        </w:rPr>
        <w:t xml:space="preserve"> yapısını ve iklim koşullarını t</w:t>
      </w:r>
      <w:r w:rsidRPr="00651F33">
        <w:rPr>
          <w:rFonts w:asciiTheme="minorHAnsi" w:hAnsiTheme="minorHAnsi" w:cstheme="minorHAnsi"/>
          <w:bCs/>
          <w:color w:val="000000" w:themeColor="text1"/>
          <w:szCs w:val="20"/>
        </w:rPr>
        <w:t>etkik etmiş ve sözleşme ve bunların ekleri ve işlere genel olarak tesir edebilecek her türlü risk,  ihtimal ve koşullar ile ilgili olarak her türlü d</w:t>
      </w:r>
      <w:r w:rsidR="00A65339">
        <w:rPr>
          <w:rFonts w:asciiTheme="minorHAnsi" w:hAnsiTheme="minorHAnsi" w:cstheme="minorHAnsi"/>
          <w:bCs/>
          <w:color w:val="000000" w:themeColor="text1"/>
          <w:szCs w:val="20"/>
        </w:rPr>
        <w:t>eğerlendirmeyi yaparak sözleşme</w:t>
      </w:r>
      <w:r w:rsidRPr="00651F33">
        <w:rPr>
          <w:rFonts w:asciiTheme="minorHAnsi" w:hAnsiTheme="minorHAnsi" w:cstheme="minorHAnsi"/>
          <w:bCs/>
          <w:color w:val="000000" w:themeColor="text1"/>
          <w:szCs w:val="20"/>
        </w:rPr>
        <w:t xml:space="preserve">yi imzalamıştır. </w:t>
      </w:r>
      <w:proofErr w:type="gramEnd"/>
      <w:r w:rsidRPr="00651F33">
        <w:rPr>
          <w:rFonts w:asciiTheme="minorHAnsi" w:hAnsiTheme="minorHAnsi" w:cstheme="minorHAnsi"/>
          <w:bCs/>
          <w:color w:val="000000" w:themeColor="text1"/>
          <w:szCs w:val="20"/>
        </w:rPr>
        <w:t xml:space="preserve">İşyerindeki her türlü çalışma ve nakliye, fiyatların saptanmasında göz önünde bulundurulmuş olduğundan </w:t>
      </w:r>
      <w:r w:rsidR="006939F0" w:rsidRPr="00651F33">
        <w:rPr>
          <w:rFonts w:asciiTheme="minorHAnsi" w:hAnsiTheme="minorHAnsi" w:cstheme="minorHAnsi"/>
          <w:color w:val="000000" w:themeColor="text1"/>
          <w:szCs w:val="20"/>
        </w:rPr>
        <w:t>YÜK</w:t>
      </w:r>
      <w:r w:rsidR="00E7129F" w:rsidRPr="00651F33">
        <w:rPr>
          <w:rFonts w:asciiTheme="minorHAnsi" w:hAnsiTheme="minorHAnsi" w:cstheme="minorHAnsi"/>
          <w:color w:val="000000" w:themeColor="text1"/>
          <w:szCs w:val="20"/>
        </w:rPr>
        <w:t xml:space="preserve">LENİCİ </w:t>
      </w:r>
      <w:r w:rsidRPr="00651F33">
        <w:rPr>
          <w:rFonts w:asciiTheme="minorHAnsi" w:hAnsiTheme="minorHAnsi" w:cstheme="minorHAnsi"/>
          <w:bCs/>
          <w:color w:val="000000" w:themeColor="text1"/>
          <w:szCs w:val="20"/>
        </w:rPr>
        <w:t xml:space="preserve">hiçbir ek ödeme isteminde bulunma hakkına sahip olmayacaktır. </w:t>
      </w:r>
      <w:r w:rsidR="00E7129F"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işin keşfini, iş mahallini ve uygulama projelerini bizzat inceleyerek yapmış ve bu keşif çerçevesinde işin bedeli belirlenmiştir. Bu sebeple hata yaptığından bahisle ilave bedel veya alacak talebinde bulunmayacaktır. Yapılacak işin keşfi ve miktarının tayininde uygulama projeleri esastır. Uygulama projesindeki iş miktarı (keşfi) ile sözleşmede gösterilen iş miktarı (keşfi) arasında fark olması halinde uygulama projesindeki iş miktarı (keşfi) esas alınacaktır.</w:t>
      </w:r>
    </w:p>
    <w:p w:rsidR="0026499B" w:rsidRPr="0026499B" w:rsidRDefault="0026499B" w:rsidP="0026499B">
      <w:pPr>
        <w:pStyle w:val="Balk2"/>
        <w:rPr>
          <w:rFonts w:asciiTheme="minorHAnsi" w:hAnsiTheme="minorHAnsi" w:cstheme="minorHAnsi"/>
          <w:i w:val="0"/>
          <w:sz w:val="20"/>
          <w:szCs w:val="20"/>
        </w:rPr>
      </w:pPr>
      <w:r w:rsidRPr="0026499B">
        <w:rPr>
          <w:rFonts w:asciiTheme="minorHAnsi" w:hAnsiTheme="minorHAnsi" w:cstheme="minorHAnsi"/>
          <w:i w:val="0"/>
          <w:sz w:val="20"/>
          <w:szCs w:val="20"/>
        </w:rPr>
        <w:t>Madde 13: Kesin Teminat ve Garanti Süresi Kesin Teminat Mektubunun Geri</w:t>
      </w:r>
      <w:r w:rsidRPr="0026499B">
        <w:rPr>
          <w:rFonts w:asciiTheme="minorHAnsi" w:hAnsiTheme="minorHAnsi" w:cstheme="minorHAnsi"/>
          <w:i w:val="0"/>
          <w:spacing w:val="-19"/>
          <w:sz w:val="20"/>
          <w:szCs w:val="20"/>
        </w:rPr>
        <w:t xml:space="preserve"> </w:t>
      </w:r>
      <w:r w:rsidRPr="0026499B">
        <w:rPr>
          <w:rFonts w:asciiTheme="minorHAnsi" w:hAnsiTheme="minorHAnsi" w:cstheme="minorHAnsi"/>
          <w:i w:val="0"/>
          <w:sz w:val="20"/>
          <w:szCs w:val="20"/>
        </w:rPr>
        <w:t>Verilmesi</w:t>
      </w:r>
    </w:p>
    <w:p w:rsidR="0026499B" w:rsidRDefault="0026499B" w:rsidP="0026499B">
      <w:pPr>
        <w:rPr>
          <w:color w:val="2D74B5"/>
        </w:rPr>
      </w:pPr>
    </w:p>
    <w:p w:rsidR="0026499B" w:rsidRPr="0026499B" w:rsidRDefault="0026499B" w:rsidP="0026499B">
      <w:pPr>
        <w:rPr>
          <w:rFonts w:asciiTheme="minorHAnsi" w:hAnsiTheme="minorHAnsi" w:cstheme="minorHAnsi"/>
          <w:szCs w:val="20"/>
        </w:rPr>
      </w:pPr>
      <w:r w:rsidRPr="0026499B">
        <w:rPr>
          <w:rFonts w:asciiTheme="minorHAnsi" w:hAnsiTheme="minorHAnsi" w:cstheme="minorHAnsi"/>
          <w:b/>
          <w:bCs/>
          <w:szCs w:val="20"/>
        </w:rPr>
        <w:t>1-YÜKLENİCİ</w:t>
      </w:r>
      <w:r w:rsidRPr="0026499B">
        <w:rPr>
          <w:rFonts w:asciiTheme="minorHAnsi" w:hAnsiTheme="minorHAnsi" w:cstheme="minorHAnsi"/>
          <w:szCs w:val="20"/>
        </w:rPr>
        <w:t xml:space="preserve"> tarafından inşaat sözleşmesinin imzalanmasından önce </w:t>
      </w:r>
      <w:r w:rsidRPr="0026499B">
        <w:rPr>
          <w:rFonts w:asciiTheme="minorHAnsi" w:hAnsiTheme="minorHAnsi" w:cstheme="minorHAnsi"/>
          <w:b/>
          <w:bCs/>
          <w:szCs w:val="20"/>
        </w:rPr>
        <w:t>İŞVEREN</w:t>
      </w:r>
      <w:r w:rsidRPr="0026499B">
        <w:rPr>
          <w:rFonts w:asciiTheme="minorHAnsi" w:hAnsiTheme="minorHAnsi" w:cstheme="minorHAnsi"/>
          <w:szCs w:val="20"/>
        </w:rPr>
        <w:t>’ e teslim etmesi gereken; yapılacak işin teminatı olarak, KDV’li sözleşme bedelinin % 6’sı tutarında 3 aylık kesin banka teminat mektubu verilecektir.</w:t>
      </w:r>
    </w:p>
    <w:p w:rsidR="0026499B" w:rsidRPr="0026499B" w:rsidRDefault="0026499B" w:rsidP="0026499B">
      <w:pPr>
        <w:rPr>
          <w:rFonts w:asciiTheme="minorHAnsi" w:hAnsiTheme="minorHAnsi" w:cstheme="minorHAnsi"/>
          <w:szCs w:val="20"/>
        </w:rPr>
      </w:pPr>
    </w:p>
    <w:p w:rsidR="0026499B" w:rsidRPr="0026499B" w:rsidRDefault="0026499B" w:rsidP="0026499B">
      <w:pPr>
        <w:pStyle w:val="ListeParagraf"/>
        <w:numPr>
          <w:ilvl w:val="1"/>
          <w:numId w:val="31"/>
        </w:numPr>
        <w:autoSpaceDE w:val="0"/>
        <w:autoSpaceDN w:val="0"/>
        <w:spacing w:before="17" w:after="0" w:line="252" w:lineRule="auto"/>
        <w:ind w:left="958" w:right="248" w:hanging="341"/>
        <w:contextualSpacing w:val="0"/>
        <w:jc w:val="both"/>
        <w:rPr>
          <w:rFonts w:asciiTheme="minorHAnsi" w:hAnsiTheme="minorHAnsi" w:cstheme="minorHAnsi"/>
          <w:sz w:val="20"/>
          <w:szCs w:val="20"/>
        </w:rPr>
      </w:pPr>
      <w:r w:rsidRPr="0026499B">
        <w:rPr>
          <w:rFonts w:asciiTheme="minorHAnsi" w:hAnsiTheme="minorHAnsi" w:cstheme="minorHAnsi"/>
          <w:sz w:val="20"/>
          <w:szCs w:val="20"/>
        </w:rPr>
        <w:t xml:space="preserve">Sözleşme bedelinde artış olması halinde, aynı oranda ilave kesin teminat ve Garanti Süresi Kesin Teminat alınır. Garanti süresi teminat mektubu verilinceye kadar nakit teminat kesintisi ve kesin teminat mektubu iadesi yapılmayacaktır. </w:t>
      </w:r>
      <w:r w:rsidRPr="0026499B">
        <w:rPr>
          <w:rFonts w:asciiTheme="minorHAnsi" w:hAnsiTheme="minorHAnsi" w:cstheme="minorHAnsi"/>
          <w:b/>
          <w:bCs/>
          <w:sz w:val="20"/>
          <w:szCs w:val="20"/>
        </w:rPr>
        <w:t>YÜKLENİCİ</w:t>
      </w:r>
      <w:r w:rsidRPr="0026499B">
        <w:rPr>
          <w:rFonts w:asciiTheme="minorHAnsi" w:hAnsiTheme="minorHAnsi" w:cstheme="minorHAnsi"/>
          <w:sz w:val="20"/>
          <w:szCs w:val="20"/>
        </w:rPr>
        <w:t xml:space="preserve">, sözleşmenin imza edildiği tarihte kesin teminat olarak teklif alma şartnamesindeki metne uygun ve temin edileceği banka </w:t>
      </w:r>
      <w:r w:rsidRPr="0026499B">
        <w:rPr>
          <w:rFonts w:asciiTheme="minorHAnsi" w:hAnsiTheme="minorHAnsi" w:cstheme="minorHAnsi"/>
          <w:b/>
          <w:bCs/>
          <w:sz w:val="20"/>
          <w:szCs w:val="20"/>
        </w:rPr>
        <w:t xml:space="preserve">İŞVEREN </w:t>
      </w:r>
      <w:r w:rsidRPr="0026499B">
        <w:rPr>
          <w:rFonts w:asciiTheme="minorHAnsi" w:hAnsiTheme="minorHAnsi" w:cstheme="minorHAnsi"/>
          <w:sz w:val="20"/>
          <w:szCs w:val="20"/>
        </w:rPr>
        <w:t xml:space="preserve">tarafından onaylanacak olan, yukarıda belirtilen miktarı havi, limit </w:t>
      </w:r>
      <w:proofErr w:type="gramStart"/>
      <w:r w:rsidRPr="0026499B">
        <w:rPr>
          <w:rFonts w:asciiTheme="minorHAnsi" w:hAnsiTheme="minorHAnsi" w:cstheme="minorHAnsi"/>
          <w:sz w:val="20"/>
          <w:szCs w:val="20"/>
        </w:rPr>
        <w:t>dahili</w:t>
      </w:r>
      <w:proofErr w:type="gramEnd"/>
      <w:r w:rsidRPr="0026499B">
        <w:rPr>
          <w:rFonts w:asciiTheme="minorHAnsi" w:hAnsiTheme="minorHAnsi" w:cstheme="minorHAnsi"/>
          <w:sz w:val="20"/>
          <w:szCs w:val="20"/>
        </w:rPr>
        <w:t xml:space="preserve"> kesin ve süresiz bir banka teminat mektubu verecek ve bununla ilgili tüm masrafları kendisi ödeyecektir. </w:t>
      </w:r>
      <w:r w:rsidRPr="0026499B">
        <w:rPr>
          <w:rFonts w:asciiTheme="minorHAnsi" w:hAnsiTheme="minorHAnsi" w:cstheme="minorHAnsi"/>
          <w:b/>
          <w:bCs/>
          <w:sz w:val="20"/>
          <w:szCs w:val="20"/>
        </w:rPr>
        <w:t>YÜKLENİCİ</w:t>
      </w:r>
      <w:r w:rsidRPr="0026499B">
        <w:rPr>
          <w:rFonts w:asciiTheme="minorHAnsi" w:hAnsiTheme="minorHAnsi" w:cstheme="minorHAnsi"/>
          <w:sz w:val="20"/>
          <w:szCs w:val="20"/>
        </w:rPr>
        <w:t xml:space="preserve">' </w:t>
      </w:r>
      <w:proofErr w:type="spellStart"/>
      <w:r w:rsidRPr="0026499B">
        <w:rPr>
          <w:rFonts w:asciiTheme="minorHAnsi" w:hAnsiTheme="minorHAnsi" w:cstheme="minorHAnsi"/>
          <w:sz w:val="20"/>
          <w:szCs w:val="20"/>
        </w:rPr>
        <w:t>nin</w:t>
      </w:r>
      <w:proofErr w:type="spellEnd"/>
      <w:r w:rsidRPr="0026499B">
        <w:rPr>
          <w:rFonts w:asciiTheme="minorHAnsi" w:hAnsiTheme="minorHAnsi" w:cstheme="minorHAnsi"/>
          <w:sz w:val="20"/>
          <w:szCs w:val="20"/>
        </w:rPr>
        <w:t xml:space="preserve"> sorumluluğu kesin teminatı ile sınırlı</w:t>
      </w:r>
      <w:r w:rsidRPr="0026499B">
        <w:rPr>
          <w:rFonts w:asciiTheme="minorHAnsi" w:hAnsiTheme="minorHAnsi" w:cstheme="minorHAnsi"/>
          <w:spacing w:val="-7"/>
          <w:sz w:val="20"/>
          <w:szCs w:val="20"/>
        </w:rPr>
        <w:t xml:space="preserve"> </w:t>
      </w:r>
      <w:r w:rsidRPr="0026499B">
        <w:rPr>
          <w:rFonts w:asciiTheme="minorHAnsi" w:hAnsiTheme="minorHAnsi" w:cstheme="minorHAnsi"/>
          <w:sz w:val="20"/>
          <w:szCs w:val="20"/>
        </w:rPr>
        <w:t>değildir.</w:t>
      </w:r>
    </w:p>
    <w:p w:rsidR="0026499B" w:rsidRPr="0026499B" w:rsidRDefault="0026499B" w:rsidP="0026499B">
      <w:pPr>
        <w:pStyle w:val="ListeParagraf"/>
        <w:numPr>
          <w:ilvl w:val="1"/>
          <w:numId w:val="31"/>
        </w:numPr>
        <w:autoSpaceDE w:val="0"/>
        <w:autoSpaceDN w:val="0"/>
        <w:spacing w:after="0" w:line="252" w:lineRule="exact"/>
        <w:contextualSpacing w:val="0"/>
        <w:jc w:val="both"/>
        <w:rPr>
          <w:rFonts w:asciiTheme="minorHAnsi" w:hAnsiTheme="minorHAnsi" w:cstheme="minorHAnsi"/>
          <w:sz w:val="20"/>
          <w:szCs w:val="20"/>
        </w:rPr>
      </w:pPr>
      <w:r w:rsidRPr="0026499B">
        <w:rPr>
          <w:rFonts w:asciiTheme="minorHAnsi" w:hAnsiTheme="minorHAnsi" w:cstheme="minorHAnsi"/>
          <w:sz w:val="20"/>
          <w:szCs w:val="20"/>
        </w:rPr>
        <w:t>Kesin teminat mektubu, aşağıdaki şartlara bağlı olarak iade</w:t>
      </w:r>
      <w:r w:rsidRPr="0026499B">
        <w:rPr>
          <w:rFonts w:asciiTheme="minorHAnsi" w:hAnsiTheme="minorHAnsi" w:cstheme="minorHAnsi"/>
          <w:spacing w:val="-6"/>
          <w:sz w:val="20"/>
          <w:szCs w:val="20"/>
        </w:rPr>
        <w:t xml:space="preserve"> </w:t>
      </w:r>
      <w:r w:rsidRPr="0026499B">
        <w:rPr>
          <w:rFonts w:asciiTheme="minorHAnsi" w:hAnsiTheme="minorHAnsi" w:cstheme="minorHAnsi"/>
          <w:sz w:val="20"/>
          <w:szCs w:val="20"/>
        </w:rPr>
        <w:t>edilir:</w:t>
      </w:r>
    </w:p>
    <w:p w:rsidR="0026499B" w:rsidRPr="0026499B" w:rsidRDefault="0026499B" w:rsidP="0026499B">
      <w:pPr>
        <w:pStyle w:val="ListeParagraf"/>
        <w:numPr>
          <w:ilvl w:val="0"/>
          <w:numId w:val="32"/>
        </w:numPr>
        <w:autoSpaceDE w:val="0"/>
        <w:autoSpaceDN w:val="0"/>
        <w:spacing w:before="21" w:after="0" w:line="240" w:lineRule="auto"/>
        <w:ind w:hanging="361"/>
        <w:contextualSpacing w:val="0"/>
        <w:jc w:val="both"/>
        <w:rPr>
          <w:rFonts w:asciiTheme="minorHAnsi" w:hAnsiTheme="minorHAnsi" w:cstheme="minorHAnsi"/>
          <w:sz w:val="20"/>
          <w:szCs w:val="20"/>
        </w:rPr>
      </w:pPr>
      <w:r w:rsidRPr="0026499B">
        <w:rPr>
          <w:rFonts w:asciiTheme="minorHAnsi" w:hAnsiTheme="minorHAnsi" w:cstheme="minorHAnsi"/>
          <w:sz w:val="20"/>
          <w:szCs w:val="20"/>
        </w:rPr>
        <w:t>Geçici kabulde görülen eksik ve kusurlu işlerin</w:t>
      </w:r>
      <w:r w:rsidRPr="0026499B">
        <w:rPr>
          <w:rFonts w:asciiTheme="minorHAnsi" w:hAnsiTheme="minorHAnsi" w:cstheme="minorHAnsi"/>
          <w:spacing w:val="-9"/>
          <w:sz w:val="20"/>
          <w:szCs w:val="20"/>
        </w:rPr>
        <w:t xml:space="preserve"> </w:t>
      </w:r>
      <w:r w:rsidRPr="0026499B">
        <w:rPr>
          <w:rFonts w:asciiTheme="minorHAnsi" w:hAnsiTheme="minorHAnsi" w:cstheme="minorHAnsi"/>
          <w:sz w:val="20"/>
          <w:szCs w:val="20"/>
        </w:rPr>
        <w:t>tamamlanması,</w:t>
      </w:r>
    </w:p>
    <w:p w:rsidR="0026499B" w:rsidRPr="0026499B" w:rsidRDefault="0026499B" w:rsidP="0026499B">
      <w:pPr>
        <w:pStyle w:val="ListeParagraf"/>
        <w:numPr>
          <w:ilvl w:val="0"/>
          <w:numId w:val="32"/>
        </w:numPr>
        <w:autoSpaceDE w:val="0"/>
        <w:autoSpaceDN w:val="0"/>
        <w:spacing w:before="21" w:after="0" w:line="240" w:lineRule="auto"/>
        <w:ind w:hanging="361"/>
        <w:contextualSpacing w:val="0"/>
        <w:jc w:val="both"/>
        <w:rPr>
          <w:rFonts w:asciiTheme="minorHAnsi" w:hAnsiTheme="minorHAnsi" w:cstheme="minorHAnsi"/>
          <w:sz w:val="20"/>
          <w:szCs w:val="20"/>
        </w:rPr>
      </w:pPr>
      <w:r w:rsidRPr="0026499B">
        <w:rPr>
          <w:rFonts w:asciiTheme="minorHAnsi" w:hAnsiTheme="minorHAnsi" w:cstheme="minorHAnsi"/>
          <w:sz w:val="20"/>
          <w:szCs w:val="20"/>
        </w:rPr>
        <w:t>Kesin hesapların tamamlanıp</w:t>
      </w:r>
      <w:r w:rsidRPr="0026499B">
        <w:rPr>
          <w:rFonts w:asciiTheme="minorHAnsi" w:hAnsiTheme="minorHAnsi" w:cstheme="minorHAnsi"/>
          <w:spacing w:val="-4"/>
          <w:sz w:val="20"/>
          <w:szCs w:val="20"/>
        </w:rPr>
        <w:t xml:space="preserve"> </w:t>
      </w:r>
      <w:r w:rsidRPr="0026499B">
        <w:rPr>
          <w:rFonts w:asciiTheme="minorHAnsi" w:hAnsiTheme="minorHAnsi" w:cstheme="minorHAnsi"/>
          <w:sz w:val="20"/>
          <w:szCs w:val="20"/>
        </w:rPr>
        <w:t>onaylanması,</w:t>
      </w:r>
    </w:p>
    <w:p w:rsidR="0026499B" w:rsidRPr="0026499B" w:rsidRDefault="0026499B" w:rsidP="0026499B">
      <w:pPr>
        <w:pStyle w:val="ListeParagraf"/>
        <w:numPr>
          <w:ilvl w:val="0"/>
          <w:numId w:val="32"/>
        </w:numPr>
        <w:autoSpaceDE w:val="0"/>
        <w:autoSpaceDN w:val="0"/>
        <w:spacing w:before="18" w:after="0" w:line="252" w:lineRule="auto"/>
        <w:ind w:right="575"/>
        <w:contextualSpacing w:val="0"/>
        <w:rPr>
          <w:rFonts w:asciiTheme="minorHAnsi" w:hAnsiTheme="minorHAnsi" w:cstheme="minorHAnsi"/>
          <w:sz w:val="20"/>
          <w:szCs w:val="20"/>
        </w:rPr>
      </w:pPr>
      <w:r w:rsidRPr="0026499B">
        <w:rPr>
          <w:rFonts w:asciiTheme="minorHAnsi" w:hAnsiTheme="minorHAnsi" w:cstheme="minorHAnsi"/>
          <w:sz w:val="20"/>
          <w:szCs w:val="20"/>
        </w:rPr>
        <w:t xml:space="preserve">Aynı meblağda </w:t>
      </w:r>
      <w:r w:rsidRPr="0026499B">
        <w:rPr>
          <w:rFonts w:asciiTheme="minorHAnsi" w:hAnsiTheme="minorHAnsi" w:cstheme="minorHAnsi"/>
          <w:b/>
          <w:bCs/>
          <w:sz w:val="20"/>
          <w:szCs w:val="20"/>
        </w:rPr>
        <w:t>İŞVEREN</w:t>
      </w:r>
      <w:r w:rsidRPr="0026499B">
        <w:rPr>
          <w:rFonts w:asciiTheme="minorHAnsi" w:hAnsiTheme="minorHAnsi" w:cstheme="minorHAnsi"/>
          <w:sz w:val="20"/>
          <w:szCs w:val="20"/>
        </w:rPr>
        <w:t xml:space="preserve"> tarafından kabul edilecek süreyi havi Garanti Süresi Kesin Teminat Mektubunu </w:t>
      </w:r>
      <w:r w:rsidRPr="0026499B">
        <w:rPr>
          <w:rFonts w:asciiTheme="minorHAnsi" w:hAnsiTheme="minorHAnsi" w:cstheme="minorHAnsi"/>
          <w:b/>
          <w:bCs/>
          <w:sz w:val="20"/>
          <w:szCs w:val="20"/>
        </w:rPr>
        <w:t>İŞVEREN</w:t>
      </w:r>
      <w:r w:rsidRPr="0026499B">
        <w:rPr>
          <w:rFonts w:asciiTheme="minorHAnsi" w:hAnsiTheme="minorHAnsi" w:cstheme="minorHAnsi"/>
          <w:sz w:val="20"/>
          <w:szCs w:val="20"/>
        </w:rPr>
        <w:t>’ e teslim</w:t>
      </w:r>
      <w:r w:rsidRPr="0026499B">
        <w:rPr>
          <w:rFonts w:asciiTheme="minorHAnsi" w:hAnsiTheme="minorHAnsi" w:cstheme="minorHAnsi"/>
          <w:spacing w:val="-6"/>
          <w:sz w:val="20"/>
          <w:szCs w:val="20"/>
        </w:rPr>
        <w:t xml:space="preserve"> </w:t>
      </w:r>
      <w:r w:rsidRPr="0026499B">
        <w:rPr>
          <w:rFonts w:asciiTheme="minorHAnsi" w:hAnsiTheme="minorHAnsi" w:cstheme="minorHAnsi"/>
          <w:sz w:val="20"/>
          <w:szCs w:val="20"/>
        </w:rPr>
        <w:t>etmesi,</w:t>
      </w:r>
    </w:p>
    <w:p w:rsidR="0026499B" w:rsidRPr="0026499B" w:rsidRDefault="0026499B" w:rsidP="0026499B">
      <w:pPr>
        <w:pStyle w:val="GvdeMetni"/>
        <w:spacing w:before="1" w:line="252" w:lineRule="auto"/>
        <w:ind w:left="1196" w:right="233" w:hanging="360"/>
        <w:rPr>
          <w:rFonts w:asciiTheme="minorHAnsi" w:hAnsiTheme="minorHAnsi" w:cstheme="minorHAnsi"/>
          <w:sz w:val="20"/>
        </w:rPr>
      </w:pPr>
      <w:r w:rsidRPr="0026499B">
        <w:rPr>
          <w:rFonts w:asciiTheme="minorHAnsi" w:hAnsiTheme="minorHAnsi" w:cstheme="minorHAnsi"/>
          <w:sz w:val="20"/>
        </w:rPr>
        <w:t xml:space="preserve">ç) Geçici kabul tutanağının tam, eksiksiz ve kusursuz olarak iş’ in teslim alındığını ifade etmesi ve </w:t>
      </w:r>
      <w:r w:rsidRPr="0026499B">
        <w:rPr>
          <w:rFonts w:asciiTheme="minorHAnsi" w:hAnsiTheme="minorHAnsi" w:cstheme="minorHAnsi"/>
          <w:b/>
          <w:bCs/>
          <w:sz w:val="20"/>
        </w:rPr>
        <w:t>İŞVEREN</w:t>
      </w:r>
      <w:r w:rsidRPr="0026499B">
        <w:rPr>
          <w:rFonts w:asciiTheme="minorHAnsi" w:hAnsiTheme="minorHAnsi" w:cstheme="minorHAnsi"/>
          <w:sz w:val="20"/>
        </w:rPr>
        <w:t xml:space="preserve"> onayının alınmasından işbu sözleşme gereğince </w:t>
      </w:r>
      <w:r w:rsidRPr="0026499B">
        <w:rPr>
          <w:rFonts w:asciiTheme="minorHAnsi" w:hAnsiTheme="minorHAnsi" w:cstheme="minorHAnsi"/>
          <w:b/>
          <w:bCs/>
          <w:sz w:val="20"/>
        </w:rPr>
        <w:t>İŞVEREN</w:t>
      </w:r>
      <w:r w:rsidRPr="0026499B">
        <w:rPr>
          <w:rFonts w:asciiTheme="minorHAnsi" w:hAnsiTheme="minorHAnsi" w:cstheme="minorHAnsi"/>
          <w:sz w:val="20"/>
        </w:rPr>
        <w:t xml:space="preserve">’ in teminattan kesme hakkına sahip olduğu tutarın çıkarılmasından, </w:t>
      </w:r>
      <w:r w:rsidRPr="0026499B">
        <w:rPr>
          <w:rFonts w:asciiTheme="minorHAnsi" w:hAnsiTheme="minorHAnsi" w:cstheme="minorHAnsi"/>
          <w:b/>
          <w:bCs/>
          <w:sz w:val="20"/>
        </w:rPr>
        <w:t>YÜKLENİCİ</w:t>
      </w:r>
      <w:r w:rsidRPr="0026499B">
        <w:rPr>
          <w:rFonts w:asciiTheme="minorHAnsi" w:hAnsiTheme="minorHAnsi" w:cstheme="minorHAnsi"/>
          <w:sz w:val="20"/>
        </w:rPr>
        <w:t xml:space="preserve">’ </w:t>
      </w:r>
      <w:proofErr w:type="spellStart"/>
      <w:r w:rsidRPr="0026499B">
        <w:rPr>
          <w:rFonts w:asciiTheme="minorHAnsi" w:hAnsiTheme="minorHAnsi" w:cstheme="minorHAnsi"/>
          <w:sz w:val="20"/>
        </w:rPr>
        <w:t>nin</w:t>
      </w:r>
      <w:proofErr w:type="spellEnd"/>
      <w:r w:rsidRPr="0026499B">
        <w:rPr>
          <w:rFonts w:asciiTheme="minorHAnsi" w:hAnsiTheme="minorHAnsi" w:cstheme="minorHAnsi"/>
          <w:sz w:val="20"/>
        </w:rPr>
        <w:t xml:space="preserve"> de </w:t>
      </w:r>
      <w:r w:rsidRPr="0026499B">
        <w:rPr>
          <w:rFonts w:asciiTheme="minorHAnsi" w:hAnsiTheme="minorHAnsi" w:cstheme="minorHAnsi"/>
          <w:b/>
          <w:bCs/>
          <w:sz w:val="20"/>
        </w:rPr>
        <w:t>İŞVEREN</w:t>
      </w:r>
      <w:r w:rsidRPr="0026499B">
        <w:rPr>
          <w:rFonts w:asciiTheme="minorHAnsi" w:hAnsiTheme="minorHAnsi" w:cstheme="minorHAnsi"/>
          <w:sz w:val="20"/>
        </w:rPr>
        <w:t xml:space="preserve"> ile başka bir ilişiğinin kalmadığının tespitinde,</w:t>
      </w:r>
    </w:p>
    <w:p w:rsidR="0026499B" w:rsidRPr="0026499B" w:rsidRDefault="0026499B" w:rsidP="0026499B">
      <w:pPr>
        <w:pStyle w:val="ListeParagraf"/>
        <w:numPr>
          <w:ilvl w:val="0"/>
          <w:numId w:val="32"/>
        </w:numPr>
        <w:autoSpaceDE w:val="0"/>
        <w:autoSpaceDN w:val="0"/>
        <w:spacing w:after="0" w:line="252" w:lineRule="exact"/>
        <w:ind w:hanging="361"/>
        <w:contextualSpacing w:val="0"/>
        <w:rPr>
          <w:rFonts w:asciiTheme="minorHAnsi" w:hAnsiTheme="minorHAnsi" w:cstheme="minorHAnsi"/>
          <w:sz w:val="20"/>
          <w:szCs w:val="20"/>
        </w:rPr>
      </w:pPr>
      <w:r w:rsidRPr="0026499B">
        <w:rPr>
          <w:rFonts w:asciiTheme="minorHAnsi" w:hAnsiTheme="minorHAnsi" w:cstheme="minorHAnsi"/>
          <w:b/>
          <w:bCs/>
          <w:sz w:val="20"/>
          <w:szCs w:val="20"/>
        </w:rPr>
        <w:t>YÜKLENİCİ</w:t>
      </w:r>
      <w:r w:rsidRPr="0026499B">
        <w:rPr>
          <w:rFonts w:asciiTheme="minorHAnsi" w:hAnsiTheme="minorHAnsi" w:cstheme="minorHAnsi"/>
          <w:sz w:val="20"/>
          <w:szCs w:val="20"/>
        </w:rPr>
        <w:t xml:space="preserve"> ve alt yüklenicilerinden dolayı diğer firmaların işlerine verilen zararların</w:t>
      </w:r>
      <w:r w:rsidRPr="0026499B">
        <w:rPr>
          <w:rFonts w:asciiTheme="minorHAnsi" w:hAnsiTheme="minorHAnsi" w:cstheme="minorHAnsi"/>
          <w:spacing w:val="-5"/>
          <w:sz w:val="20"/>
          <w:szCs w:val="20"/>
        </w:rPr>
        <w:t xml:space="preserve"> </w:t>
      </w:r>
      <w:r w:rsidRPr="0026499B">
        <w:rPr>
          <w:rFonts w:asciiTheme="minorHAnsi" w:hAnsiTheme="minorHAnsi" w:cstheme="minorHAnsi"/>
          <w:sz w:val="20"/>
          <w:szCs w:val="20"/>
        </w:rPr>
        <w:t>ödenmesi,</w:t>
      </w:r>
    </w:p>
    <w:p w:rsidR="0026499B" w:rsidRPr="0026499B" w:rsidRDefault="0026499B" w:rsidP="0026499B">
      <w:pPr>
        <w:pStyle w:val="ListeParagraf"/>
        <w:numPr>
          <w:ilvl w:val="0"/>
          <w:numId w:val="32"/>
        </w:numPr>
        <w:autoSpaceDE w:val="0"/>
        <w:autoSpaceDN w:val="0"/>
        <w:spacing w:before="21" w:after="0" w:line="252" w:lineRule="auto"/>
        <w:ind w:right="253"/>
        <w:contextualSpacing w:val="0"/>
        <w:rPr>
          <w:rFonts w:asciiTheme="minorHAnsi" w:hAnsiTheme="minorHAnsi" w:cstheme="minorHAnsi"/>
          <w:sz w:val="20"/>
          <w:szCs w:val="20"/>
        </w:rPr>
      </w:pPr>
      <w:r w:rsidRPr="0026499B">
        <w:rPr>
          <w:rFonts w:asciiTheme="minorHAnsi" w:hAnsiTheme="minorHAnsi" w:cstheme="minorHAnsi"/>
          <w:sz w:val="20"/>
          <w:szCs w:val="20"/>
        </w:rPr>
        <w:t xml:space="preserve">İhale konusu iş dolayısı ile </w:t>
      </w:r>
      <w:r w:rsidRPr="0026499B">
        <w:rPr>
          <w:rFonts w:asciiTheme="minorHAnsi" w:hAnsiTheme="minorHAnsi" w:cstheme="minorHAnsi"/>
          <w:b/>
          <w:bCs/>
          <w:color w:val="000000"/>
          <w:sz w:val="20"/>
          <w:szCs w:val="20"/>
        </w:rPr>
        <w:t>YÜKLENİCİ</w:t>
      </w:r>
      <w:r w:rsidRPr="0026499B">
        <w:rPr>
          <w:rFonts w:asciiTheme="minorHAnsi" w:hAnsiTheme="minorHAnsi" w:cstheme="minorHAnsi"/>
          <w:sz w:val="20"/>
          <w:szCs w:val="20"/>
        </w:rPr>
        <w:t xml:space="preserve">’ </w:t>
      </w:r>
      <w:proofErr w:type="spellStart"/>
      <w:r w:rsidRPr="0026499B">
        <w:rPr>
          <w:rFonts w:asciiTheme="minorHAnsi" w:hAnsiTheme="minorHAnsi" w:cstheme="minorHAnsi"/>
          <w:sz w:val="20"/>
          <w:szCs w:val="20"/>
        </w:rPr>
        <w:t>nin</w:t>
      </w:r>
      <w:proofErr w:type="spellEnd"/>
      <w:r w:rsidRPr="0026499B">
        <w:rPr>
          <w:rFonts w:asciiTheme="minorHAnsi" w:hAnsiTheme="minorHAnsi" w:cstheme="minorHAnsi"/>
          <w:sz w:val="20"/>
          <w:szCs w:val="20"/>
        </w:rPr>
        <w:t xml:space="preserve"> Sosyal Güvenlik Kurumuna herhangi bir borcu olmadığına dair “İLİŞİKSİZLİK BELGESİ” </w:t>
      </w:r>
      <w:proofErr w:type="spellStart"/>
      <w:r w:rsidRPr="0026499B">
        <w:rPr>
          <w:rFonts w:asciiTheme="minorHAnsi" w:hAnsiTheme="minorHAnsi" w:cstheme="minorHAnsi"/>
          <w:sz w:val="20"/>
          <w:szCs w:val="20"/>
        </w:rPr>
        <w:t>ni</w:t>
      </w:r>
      <w:proofErr w:type="spellEnd"/>
      <w:r w:rsidRPr="0026499B">
        <w:rPr>
          <w:rFonts w:asciiTheme="minorHAnsi" w:hAnsiTheme="minorHAnsi" w:cstheme="minorHAnsi"/>
          <w:sz w:val="20"/>
          <w:szCs w:val="20"/>
        </w:rPr>
        <w:t xml:space="preserve"> getirmesinden sonra teminatın tamamı geri verilir. </w:t>
      </w:r>
    </w:p>
    <w:p w:rsidR="0026499B" w:rsidRPr="0026499B" w:rsidRDefault="0026499B" w:rsidP="0026499B">
      <w:pPr>
        <w:spacing w:before="21" w:line="252" w:lineRule="auto"/>
        <w:ind w:left="836" w:right="253"/>
        <w:rPr>
          <w:rFonts w:asciiTheme="minorHAnsi" w:hAnsiTheme="minorHAnsi" w:cstheme="minorHAnsi"/>
          <w:szCs w:val="20"/>
        </w:rPr>
      </w:pPr>
      <w:r w:rsidRPr="0026499B">
        <w:rPr>
          <w:rFonts w:asciiTheme="minorHAnsi" w:hAnsiTheme="minorHAnsi" w:cstheme="minorHAnsi"/>
          <w:szCs w:val="20"/>
        </w:rPr>
        <w:t xml:space="preserve">1.3 işin İŞVEREN tarafından rıza ve tasfiye edilmesi halinde teminatın kısmen ya da tamamen serbest bırakılması </w:t>
      </w:r>
      <w:proofErr w:type="spellStart"/>
      <w:r w:rsidRPr="0026499B">
        <w:rPr>
          <w:rFonts w:asciiTheme="minorHAnsi" w:hAnsiTheme="minorHAnsi" w:cstheme="minorHAnsi"/>
          <w:szCs w:val="20"/>
        </w:rPr>
        <w:t>İŞVEREN’in</w:t>
      </w:r>
      <w:proofErr w:type="spellEnd"/>
      <w:r w:rsidRPr="0026499B">
        <w:rPr>
          <w:rFonts w:asciiTheme="minorHAnsi" w:hAnsiTheme="minorHAnsi" w:cstheme="minorHAnsi"/>
          <w:szCs w:val="20"/>
        </w:rPr>
        <w:t xml:space="preserve"> tercih, takdir ve yetkisindedir.   </w:t>
      </w:r>
    </w:p>
    <w:p w:rsidR="0026499B" w:rsidRPr="0026499B" w:rsidRDefault="0026499B" w:rsidP="0026499B">
      <w:pPr>
        <w:spacing w:before="3" w:line="252" w:lineRule="auto"/>
        <w:ind w:left="710" w:right="257"/>
        <w:rPr>
          <w:rFonts w:asciiTheme="minorHAnsi" w:hAnsiTheme="minorHAnsi" w:cstheme="minorHAnsi"/>
          <w:szCs w:val="20"/>
        </w:rPr>
      </w:pPr>
      <w:r w:rsidRPr="0026499B">
        <w:rPr>
          <w:rFonts w:asciiTheme="minorHAnsi" w:hAnsiTheme="minorHAnsi" w:cstheme="minorHAnsi"/>
          <w:szCs w:val="20"/>
        </w:rPr>
        <w:t>1.4.Geçici ve kesin teminatlar, herhangi bir şekilde üçüncü şahıslar tarafından haczedilemez, üçüncü şahıslara temlik edilemez, ihtiyati tedbir</w:t>
      </w:r>
      <w:r w:rsidRPr="0026499B">
        <w:rPr>
          <w:rFonts w:asciiTheme="minorHAnsi" w:hAnsiTheme="minorHAnsi" w:cstheme="minorHAnsi"/>
          <w:spacing w:val="-6"/>
          <w:szCs w:val="20"/>
        </w:rPr>
        <w:t xml:space="preserve"> </w:t>
      </w:r>
      <w:r w:rsidRPr="0026499B">
        <w:rPr>
          <w:rFonts w:asciiTheme="minorHAnsi" w:hAnsiTheme="minorHAnsi" w:cstheme="minorHAnsi"/>
          <w:szCs w:val="20"/>
        </w:rPr>
        <w:t>konulamaz.</w:t>
      </w:r>
    </w:p>
    <w:p w:rsidR="0026499B" w:rsidRPr="0026499B" w:rsidRDefault="0026499B" w:rsidP="0026499B">
      <w:pPr>
        <w:spacing w:before="1" w:line="252" w:lineRule="auto"/>
        <w:ind w:left="710" w:right="250"/>
        <w:rPr>
          <w:rFonts w:asciiTheme="minorHAnsi" w:hAnsiTheme="minorHAnsi" w:cstheme="minorHAnsi"/>
          <w:szCs w:val="20"/>
        </w:rPr>
      </w:pPr>
      <w:r w:rsidRPr="0026499B">
        <w:rPr>
          <w:rFonts w:asciiTheme="minorHAnsi" w:hAnsiTheme="minorHAnsi" w:cstheme="minorHAnsi"/>
          <w:b/>
          <w:bCs/>
          <w:szCs w:val="20"/>
        </w:rPr>
        <w:t>1.5.YÜKLENİCİ</w:t>
      </w:r>
      <w:r w:rsidRPr="0026499B">
        <w:rPr>
          <w:rFonts w:asciiTheme="minorHAnsi" w:hAnsiTheme="minorHAnsi" w:cstheme="minorHAnsi"/>
          <w:szCs w:val="20"/>
        </w:rPr>
        <w:t xml:space="preserve">’ </w:t>
      </w:r>
      <w:proofErr w:type="spellStart"/>
      <w:r w:rsidRPr="0026499B">
        <w:rPr>
          <w:rFonts w:asciiTheme="minorHAnsi" w:hAnsiTheme="minorHAnsi" w:cstheme="minorHAnsi"/>
          <w:szCs w:val="20"/>
        </w:rPr>
        <w:t>nin</w:t>
      </w:r>
      <w:proofErr w:type="spellEnd"/>
      <w:r w:rsidRPr="0026499B">
        <w:rPr>
          <w:rFonts w:asciiTheme="minorHAnsi" w:hAnsiTheme="minorHAnsi" w:cstheme="minorHAnsi"/>
          <w:szCs w:val="20"/>
        </w:rPr>
        <w:t xml:space="preserve">, sözleşmeye göre bir Garanti Süresi Kesin Teminat Mektubu temin edememesi durumunda ve süresince, </w:t>
      </w:r>
      <w:r w:rsidRPr="0026499B">
        <w:rPr>
          <w:rFonts w:asciiTheme="minorHAnsi" w:hAnsiTheme="minorHAnsi" w:cstheme="minorHAnsi"/>
          <w:b/>
          <w:bCs/>
          <w:szCs w:val="20"/>
        </w:rPr>
        <w:t>İŞVEREN,</w:t>
      </w:r>
      <w:r w:rsidRPr="0026499B">
        <w:rPr>
          <w:rFonts w:asciiTheme="minorHAnsi" w:hAnsiTheme="minorHAnsi" w:cstheme="minorHAnsi"/>
          <w:szCs w:val="20"/>
        </w:rPr>
        <w:t xml:space="preserve"> kabul edilen teminat tutarını </w:t>
      </w:r>
      <w:r w:rsidRPr="0026499B">
        <w:rPr>
          <w:rFonts w:asciiTheme="minorHAnsi" w:hAnsiTheme="minorHAnsi" w:cstheme="minorHAnsi"/>
          <w:b/>
          <w:bCs/>
          <w:szCs w:val="20"/>
        </w:rPr>
        <w:t>YÜKLENİCİ</w:t>
      </w:r>
      <w:r w:rsidRPr="0026499B">
        <w:rPr>
          <w:rFonts w:asciiTheme="minorHAnsi" w:hAnsiTheme="minorHAnsi" w:cstheme="minorHAnsi"/>
          <w:szCs w:val="20"/>
        </w:rPr>
        <w:t>’ ye yapılacak ödemelerden alma hakkına sahip</w:t>
      </w:r>
      <w:r w:rsidRPr="0026499B">
        <w:rPr>
          <w:rFonts w:asciiTheme="minorHAnsi" w:hAnsiTheme="minorHAnsi" w:cstheme="minorHAnsi"/>
          <w:spacing w:val="-4"/>
          <w:szCs w:val="20"/>
        </w:rPr>
        <w:t xml:space="preserve"> </w:t>
      </w:r>
      <w:r w:rsidRPr="0026499B">
        <w:rPr>
          <w:rFonts w:asciiTheme="minorHAnsi" w:hAnsiTheme="minorHAnsi" w:cstheme="minorHAnsi"/>
          <w:szCs w:val="20"/>
        </w:rPr>
        <w:t>olacaktır.</w:t>
      </w:r>
    </w:p>
    <w:p w:rsidR="0026499B" w:rsidRPr="0026499B" w:rsidRDefault="0026499B" w:rsidP="0026499B">
      <w:pPr>
        <w:spacing w:before="1" w:line="252" w:lineRule="auto"/>
        <w:ind w:left="710" w:right="250"/>
        <w:rPr>
          <w:rFonts w:asciiTheme="minorHAnsi" w:hAnsiTheme="minorHAnsi" w:cstheme="minorHAnsi"/>
          <w:szCs w:val="20"/>
        </w:rPr>
      </w:pPr>
    </w:p>
    <w:p w:rsidR="0026499B" w:rsidRDefault="0026499B" w:rsidP="0026499B">
      <w:pPr>
        <w:pStyle w:val="ListeParagraf"/>
        <w:numPr>
          <w:ilvl w:val="0"/>
          <w:numId w:val="31"/>
        </w:numPr>
        <w:autoSpaceDE w:val="0"/>
        <w:autoSpaceDN w:val="0"/>
        <w:spacing w:after="0" w:line="240" w:lineRule="auto"/>
        <w:contextualSpacing w:val="0"/>
        <w:rPr>
          <w:rFonts w:asciiTheme="minorHAnsi" w:hAnsiTheme="minorHAnsi" w:cstheme="minorHAnsi"/>
          <w:color w:val="000000" w:themeColor="text1"/>
          <w:sz w:val="20"/>
          <w:szCs w:val="20"/>
        </w:rPr>
      </w:pPr>
      <w:r w:rsidRPr="0026499B">
        <w:rPr>
          <w:rFonts w:asciiTheme="minorHAnsi" w:hAnsiTheme="minorHAnsi" w:cstheme="minorHAnsi"/>
          <w:color w:val="000000" w:themeColor="text1"/>
          <w:sz w:val="20"/>
          <w:szCs w:val="20"/>
        </w:rPr>
        <w:t xml:space="preserve">YÜKLENİCİ firma kesin </w:t>
      </w:r>
      <w:proofErr w:type="spellStart"/>
      <w:r w:rsidRPr="0026499B">
        <w:rPr>
          <w:rFonts w:asciiTheme="minorHAnsi" w:hAnsiTheme="minorHAnsi" w:cstheme="minorHAnsi"/>
          <w:color w:val="000000" w:themeColor="text1"/>
          <w:sz w:val="20"/>
          <w:szCs w:val="20"/>
        </w:rPr>
        <w:t>hakediş</w:t>
      </w:r>
      <w:proofErr w:type="spellEnd"/>
      <w:r w:rsidRPr="0026499B">
        <w:rPr>
          <w:rFonts w:asciiTheme="minorHAnsi" w:hAnsiTheme="minorHAnsi" w:cstheme="minorHAnsi"/>
          <w:color w:val="000000" w:themeColor="text1"/>
          <w:sz w:val="20"/>
          <w:szCs w:val="20"/>
        </w:rPr>
        <w:t xml:space="preserve">’ in yapılmasından sonra kesin </w:t>
      </w:r>
      <w:proofErr w:type="spellStart"/>
      <w:r w:rsidRPr="0026499B">
        <w:rPr>
          <w:rFonts w:asciiTheme="minorHAnsi" w:hAnsiTheme="minorHAnsi" w:cstheme="minorHAnsi"/>
          <w:color w:val="000000" w:themeColor="text1"/>
          <w:sz w:val="20"/>
          <w:szCs w:val="20"/>
        </w:rPr>
        <w:t>hakediş</w:t>
      </w:r>
      <w:proofErr w:type="spellEnd"/>
      <w:r w:rsidRPr="0026499B">
        <w:rPr>
          <w:rFonts w:asciiTheme="minorHAnsi" w:hAnsiTheme="minorHAnsi" w:cstheme="minorHAnsi"/>
          <w:color w:val="000000" w:themeColor="text1"/>
          <w:sz w:val="20"/>
          <w:szCs w:val="20"/>
        </w:rPr>
        <w:t xml:space="preserve"> KDV’ </w:t>
      </w:r>
      <w:proofErr w:type="spellStart"/>
      <w:r w:rsidRPr="0026499B">
        <w:rPr>
          <w:rFonts w:asciiTheme="minorHAnsi" w:hAnsiTheme="minorHAnsi" w:cstheme="minorHAnsi"/>
          <w:color w:val="000000" w:themeColor="text1"/>
          <w:sz w:val="20"/>
          <w:szCs w:val="20"/>
        </w:rPr>
        <w:t>li</w:t>
      </w:r>
      <w:proofErr w:type="spellEnd"/>
      <w:r w:rsidRPr="0026499B">
        <w:rPr>
          <w:rFonts w:asciiTheme="minorHAnsi" w:hAnsiTheme="minorHAnsi" w:cstheme="minorHAnsi"/>
          <w:color w:val="000000" w:themeColor="text1"/>
          <w:sz w:val="20"/>
          <w:szCs w:val="20"/>
        </w:rPr>
        <w:t xml:space="preserve"> miktarının %6 si kadar 5 yıl süreli garanti süresi banka teminat mektubunu İŞVEREN firmaya verecektir. </w:t>
      </w:r>
    </w:p>
    <w:p w:rsidR="0026499B" w:rsidRPr="0026499B" w:rsidRDefault="0026499B" w:rsidP="0026499B">
      <w:pPr>
        <w:pStyle w:val="ListeParagraf"/>
        <w:autoSpaceDE w:val="0"/>
        <w:autoSpaceDN w:val="0"/>
        <w:spacing w:after="0" w:line="240" w:lineRule="auto"/>
        <w:ind w:left="927"/>
        <w:contextualSpacing w:val="0"/>
        <w:rPr>
          <w:rFonts w:asciiTheme="minorHAnsi" w:hAnsiTheme="minorHAnsi" w:cstheme="minorHAnsi"/>
          <w:color w:val="000000" w:themeColor="text1"/>
          <w:sz w:val="20"/>
          <w:szCs w:val="20"/>
        </w:rPr>
      </w:pPr>
    </w:p>
    <w:p w:rsidR="0026499B" w:rsidRPr="0026499B" w:rsidRDefault="0026499B" w:rsidP="0026499B">
      <w:pPr>
        <w:ind w:left="567"/>
        <w:rPr>
          <w:rFonts w:asciiTheme="minorHAnsi" w:hAnsiTheme="minorHAnsi" w:cstheme="minorHAnsi"/>
          <w:color w:val="000000" w:themeColor="text1"/>
          <w:szCs w:val="20"/>
        </w:rPr>
      </w:pPr>
      <w:r w:rsidRPr="0026499B">
        <w:rPr>
          <w:rFonts w:asciiTheme="minorHAnsi" w:hAnsiTheme="minorHAnsi" w:cstheme="minorHAnsi"/>
          <w:color w:val="000000" w:themeColor="text1"/>
          <w:szCs w:val="20"/>
        </w:rPr>
        <w:t xml:space="preserve">2.1 Ancak YÜKLENİCİ’ </w:t>
      </w:r>
      <w:proofErr w:type="spellStart"/>
      <w:r w:rsidRPr="0026499B">
        <w:rPr>
          <w:rFonts w:asciiTheme="minorHAnsi" w:hAnsiTheme="minorHAnsi" w:cstheme="minorHAnsi"/>
          <w:color w:val="000000" w:themeColor="text1"/>
          <w:szCs w:val="20"/>
        </w:rPr>
        <w:t>nin</w:t>
      </w:r>
      <w:proofErr w:type="spellEnd"/>
      <w:r w:rsidRPr="0026499B">
        <w:rPr>
          <w:rFonts w:asciiTheme="minorHAnsi" w:hAnsiTheme="minorHAnsi" w:cstheme="minorHAnsi"/>
          <w:color w:val="000000" w:themeColor="text1"/>
          <w:szCs w:val="20"/>
        </w:rPr>
        <w:t xml:space="preserve"> işleriyle ilgili olarak İŞVEREN aleyhine açılmış davaların bulunması ve/veya YÜKLENİCİ işçilerinden birinin iş kazası geçirmesi halinde teminat bekletilecektir. Davaların veya takiplerin kesin sonucunun alınmasını ve hükmedilen tutarın İŞVEREN tarafından YÜKLENİCİ ’ye tamamen ödenmesini veya kaza geçiren işçinin ve/veya murislerinin maddi ve manevi zararının ödendiğinin ve noterde bu hususu belgeleyen ibranamenin ve banka ödeme </w:t>
      </w:r>
      <w:proofErr w:type="gramStart"/>
      <w:r w:rsidRPr="0026499B">
        <w:rPr>
          <w:rFonts w:asciiTheme="minorHAnsi" w:hAnsiTheme="minorHAnsi" w:cstheme="minorHAnsi"/>
          <w:color w:val="000000" w:themeColor="text1"/>
          <w:szCs w:val="20"/>
        </w:rPr>
        <w:t>dekontunun</w:t>
      </w:r>
      <w:proofErr w:type="gramEnd"/>
      <w:r w:rsidRPr="0026499B">
        <w:rPr>
          <w:rFonts w:asciiTheme="minorHAnsi" w:hAnsiTheme="minorHAnsi" w:cstheme="minorHAnsi"/>
          <w:color w:val="000000" w:themeColor="text1"/>
          <w:szCs w:val="20"/>
        </w:rPr>
        <w:t xml:space="preserve"> İŞVEREN’ e ibraz edilmesini müteakiben en geç otuz gün içinde YÜKLENİCİ’ </w:t>
      </w:r>
      <w:proofErr w:type="spellStart"/>
      <w:r w:rsidRPr="0026499B">
        <w:rPr>
          <w:rFonts w:asciiTheme="minorHAnsi" w:hAnsiTheme="minorHAnsi" w:cstheme="minorHAnsi"/>
          <w:color w:val="000000" w:themeColor="text1"/>
          <w:szCs w:val="20"/>
        </w:rPr>
        <w:t>nin</w:t>
      </w:r>
      <w:proofErr w:type="spellEnd"/>
      <w:r w:rsidRPr="0026499B">
        <w:rPr>
          <w:rFonts w:asciiTheme="minorHAnsi" w:hAnsiTheme="minorHAnsi" w:cstheme="minorHAnsi"/>
          <w:color w:val="000000" w:themeColor="text1"/>
          <w:szCs w:val="20"/>
        </w:rPr>
        <w:t xml:space="preserve"> teminatları iade olunacaktır.</w:t>
      </w:r>
    </w:p>
    <w:p w:rsidR="0026499B" w:rsidRPr="0026499B" w:rsidRDefault="0026499B" w:rsidP="0026499B">
      <w:pPr>
        <w:rPr>
          <w:rFonts w:asciiTheme="minorHAnsi" w:hAnsiTheme="minorHAnsi" w:cstheme="minorHAnsi"/>
          <w:color w:val="000000" w:themeColor="text1"/>
          <w:szCs w:val="20"/>
        </w:rPr>
      </w:pPr>
    </w:p>
    <w:p w:rsidR="0026499B" w:rsidRDefault="0026499B" w:rsidP="0026499B">
      <w:pPr>
        <w:ind w:left="567"/>
        <w:rPr>
          <w:rFonts w:asciiTheme="minorHAnsi" w:hAnsiTheme="minorHAnsi" w:cstheme="minorHAnsi"/>
          <w:color w:val="000000" w:themeColor="text1"/>
          <w:szCs w:val="20"/>
        </w:rPr>
      </w:pPr>
      <w:r w:rsidRPr="0026499B">
        <w:rPr>
          <w:rFonts w:asciiTheme="minorHAnsi" w:hAnsiTheme="minorHAnsi" w:cstheme="minorHAnsi"/>
          <w:color w:val="000000" w:themeColor="text1"/>
          <w:szCs w:val="20"/>
        </w:rPr>
        <w:t xml:space="preserve">2.2. İşin İŞVEREN tarafından rıza ile tasfiye edilmesi halinde teminatın kısmen ya da tamamen serbest bırakılması İŞVEREN’ </w:t>
      </w:r>
      <w:proofErr w:type="spellStart"/>
      <w:r w:rsidRPr="0026499B">
        <w:rPr>
          <w:rFonts w:asciiTheme="minorHAnsi" w:hAnsiTheme="minorHAnsi" w:cstheme="minorHAnsi"/>
          <w:color w:val="000000" w:themeColor="text1"/>
          <w:szCs w:val="20"/>
        </w:rPr>
        <w:t>nin</w:t>
      </w:r>
      <w:proofErr w:type="spellEnd"/>
      <w:r w:rsidRPr="0026499B">
        <w:rPr>
          <w:rFonts w:asciiTheme="minorHAnsi" w:hAnsiTheme="minorHAnsi" w:cstheme="minorHAnsi"/>
          <w:color w:val="000000" w:themeColor="text1"/>
          <w:szCs w:val="20"/>
        </w:rPr>
        <w:t xml:space="preserve"> tercih, takdir ve yetkisindedir.</w:t>
      </w:r>
    </w:p>
    <w:p w:rsidR="0026499B" w:rsidRDefault="0026499B" w:rsidP="0026499B">
      <w:pPr>
        <w:ind w:left="567"/>
        <w:rPr>
          <w:rFonts w:asciiTheme="minorHAnsi" w:hAnsiTheme="minorHAnsi" w:cstheme="minorHAnsi"/>
          <w:color w:val="000000" w:themeColor="text1"/>
          <w:szCs w:val="20"/>
        </w:rPr>
      </w:pPr>
    </w:p>
    <w:p w:rsidR="0026499B" w:rsidRPr="0026499B" w:rsidRDefault="0026499B" w:rsidP="0026499B">
      <w:pPr>
        <w:ind w:left="567"/>
        <w:rPr>
          <w:rFonts w:asciiTheme="minorHAnsi" w:hAnsiTheme="minorHAnsi" w:cstheme="minorHAnsi"/>
          <w:color w:val="000000" w:themeColor="text1"/>
          <w:szCs w:val="20"/>
        </w:rPr>
      </w:pPr>
      <w:bookmarkStart w:id="1" w:name="_GoBack"/>
      <w:bookmarkEnd w:id="1"/>
    </w:p>
    <w:p w:rsidR="00BE2D4E" w:rsidRPr="00651F33" w:rsidRDefault="00BE2D4E" w:rsidP="00F42C51">
      <w:pPr>
        <w:rPr>
          <w:rFonts w:asciiTheme="minorHAnsi" w:hAnsiTheme="minorHAnsi" w:cstheme="minorHAnsi"/>
          <w:color w:val="000000" w:themeColor="text1"/>
          <w:szCs w:val="20"/>
        </w:rPr>
      </w:pPr>
    </w:p>
    <w:p w:rsidR="00C348BF" w:rsidRPr="00651F33" w:rsidRDefault="00227EDC"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lastRenderedPageBreak/>
        <w:t>Madde -14</w:t>
      </w:r>
      <w:r w:rsidR="00C348BF" w:rsidRPr="00651F33">
        <w:rPr>
          <w:rFonts w:asciiTheme="minorHAnsi" w:hAnsiTheme="minorHAnsi" w:cstheme="minorHAnsi"/>
          <w:b/>
          <w:color w:val="000000" w:themeColor="text1"/>
          <w:szCs w:val="20"/>
        </w:rPr>
        <w:t xml:space="preserve"> Talimatların ve Tutanakların Yazılı Olması:</w:t>
      </w:r>
    </w:p>
    <w:p w:rsidR="00C348BF" w:rsidRPr="00651F33" w:rsidRDefault="00C348BF" w:rsidP="00F42C51">
      <w:pPr>
        <w:ind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xml:space="preserve">Talimatlar ve tutanaklar,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yetkilileri tarafından yazılı olarak verilecektir. Ancak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yetkilisinin gerekli gördüğü hallerde sözlü olarak verdiği talimat 7 (yedi) iş günü içinde yazılı olarak bildirilecektir. </w:t>
      </w:r>
    </w:p>
    <w:p w:rsidR="00C348BF" w:rsidRPr="00651F33" w:rsidRDefault="00C348BF" w:rsidP="00F42C51">
      <w:pPr>
        <w:rPr>
          <w:rFonts w:asciiTheme="minorHAnsi" w:hAnsiTheme="minorHAnsi" w:cstheme="minorHAnsi"/>
          <w:color w:val="000000" w:themeColor="text1"/>
          <w:szCs w:val="20"/>
        </w:rPr>
      </w:pPr>
    </w:p>
    <w:p w:rsidR="00C348BF" w:rsidRPr="00651F33" w:rsidRDefault="00227EDC"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-15</w:t>
      </w:r>
      <w:r w:rsidR="002D1EF8" w:rsidRPr="00651F33">
        <w:rPr>
          <w:rFonts w:asciiTheme="minorHAnsi" w:hAnsiTheme="minorHAnsi" w:cstheme="minorHAnsi"/>
          <w:b/>
          <w:color w:val="000000" w:themeColor="text1"/>
          <w:szCs w:val="20"/>
        </w:rPr>
        <w:t xml:space="preserve"> YÜKLENİCİ’ </w:t>
      </w:r>
      <w:proofErr w:type="spellStart"/>
      <w:r w:rsidR="00C348BF" w:rsidRPr="00651F33">
        <w:rPr>
          <w:rFonts w:asciiTheme="minorHAnsi" w:hAnsiTheme="minorHAnsi" w:cstheme="minorHAnsi"/>
          <w:b/>
          <w:color w:val="000000" w:themeColor="text1"/>
          <w:szCs w:val="20"/>
        </w:rPr>
        <w:t>nin</w:t>
      </w:r>
      <w:proofErr w:type="spellEnd"/>
      <w:r w:rsidR="00C348BF" w:rsidRPr="00651F33">
        <w:rPr>
          <w:rFonts w:asciiTheme="minorHAnsi" w:hAnsiTheme="minorHAnsi" w:cstheme="minorHAnsi"/>
          <w:b/>
          <w:color w:val="000000" w:themeColor="text1"/>
          <w:szCs w:val="20"/>
        </w:rPr>
        <w:t xml:space="preserve"> İşin Yapılması Sırasında Uyacağı Esaslar:</w:t>
      </w:r>
    </w:p>
    <w:p w:rsidR="00CC0713" w:rsidRPr="00651F33" w:rsidRDefault="00C348BF" w:rsidP="00F42C51">
      <w:pPr>
        <w:pStyle w:val="KonuBal"/>
        <w:tabs>
          <w:tab w:val="left" w:pos="360"/>
        </w:tabs>
        <w:jc w:val="both"/>
        <w:rPr>
          <w:rFonts w:asciiTheme="minorHAnsi" w:hAnsiTheme="minorHAnsi" w:cstheme="minorHAnsi"/>
          <w:b w:val="0"/>
          <w:color w:val="000000" w:themeColor="text1"/>
          <w:sz w:val="20"/>
        </w:rPr>
      </w:pPr>
      <w:r w:rsidRPr="00651F33">
        <w:rPr>
          <w:rFonts w:asciiTheme="minorHAnsi" w:hAnsiTheme="minorHAnsi" w:cstheme="minorHAnsi"/>
          <w:b w:val="0"/>
          <w:color w:val="000000" w:themeColor="text1"/>
          <w:sz w:val="20"/>
        </w:rPr>
        <w:tab/>
      </w:r>
      <w:r w:rsidR="00E333EF">
        <w:rPr>
          <w:rFonts w:asciiTheme="minorHAnsi" w:hAnsiTheme="minorHAnsi" w:cstheme="minorHAnsi"/>
          <w:b w:val="0"/>
          <w:color w:val="000000" w:themeColor="text1"/>
          <w:sz w:val="20"/>
        </w:rPr>
        <w:t xml:space="preserve">       </w:t>
      </w:r>
      <w:r w:rsidR="002D1EF8" w:rsidRPr="00651F33">
        <w:rPr>
          <w:rFonts w:asciiTheme="minorHAnsi" w:hAnsiTheme="minorHAnsi" w:cstheme="minorHAnsi"/>
          <w:b w:val="0"/>
          <w:color w:val="000000" w:themeColor="text1"/>
          <w:sz w:val="20"/>
        </w:rPr>
        <w:t>YÜKLENİCİ</w:t>
      </w:r>
      <w:r w:rsidRPr="00651F33">
        <w:rPr>
          <w:rFonts w:asciiTheme="minorHAnsi" w:hAnsiTheme="minorHAnsi" w:cstheme="minorHAnsi"/>
          <w:b w:val="0"/>
          <w:color w:val="000000" w:themeColor="text1"/>
          <w:sz w:val="20"/>
        </w:rPr>
        <w:t xml:space="preserve">, ifa ettiği işlerin yapımı esnasında </w:t>
      </w:r>
      <w:r w:rsidR="006939F0" w:rsidRPr="00651F33">
        <w:rPr>
          <w:rFonts w:asciiTheme="minorHAnsi" w:hAnsiTheme="minorHAnsi" w:cstheme="minorHAnsi"/>
          <w:b w:val="0"/>
          <w:color w:val="000000" w:themeColor="text1"/>
          <w:sz w:val="20"/>
        </w:rPr>
        <w:t>İŞVEREN</w:t>
      </w:r>
      <w:r w:rsidR="002D1EF8" w:rsidRPr="00651F33">
        <w:rPr>
          <w:rFonts w:asciiTheme="minorHAnsi" w:hAnsiTheme="minorHAnsi" w:cstheme="minorHAnsi"/>
          <w:b w:val="0"/>
          <w:color w:val="000000" w:themeColor="text1"/>
          <w:sz w:val="20"/>
        </w:rPr>
        <w:t xml:space="preserve"> ’</w:t>
      </w:r>
      <w:r w:rsidRPr="00651F33">
        <w:rPr>
          <w:rFonts w:asciiTheme="minorHAnsi" w:hAnsiTheme="minorHAnsi" w:cstheme="minorHAnsi"/>
          <w:b w:val="0"/>
          <w:color w:val="000000" w:themeColor="text1"/>
          <w:sz w:val="20"/>
        </w:rPr>
        <w:t xml:space="preserve">in her türlü talimatına uyacak, malzeme işçilik ve yapım ile ilgili emir ve isteklerini geciktirmeden yerine getirecektir. Montaj yerinde her türlü (yatay-düşey) mobil vinç, </w:t>
      </w:r>
      <w:proofErr w:type="spellStart"/>
      <w:r w:rsidRPr="00651F33">
        <w:rPr>
          <w:rFonts w:asciiTheme="minorHAnsi" w:hAnsiTheme="minorHAnsi" w:cstheme="minorHAnsi"/>
          <w:b w:val="0"/>
          <w:color w:val="000000" w:themeColor="text1"/>
          <w:sz w:val="20"/>
        </w:rPr>
        <w:t>jcb</w:t>
      </w:r>
      <w:proofErr w:type="spellEnd"/>
      <w:r w:rsidRPr="00651F33">
        <w:rPr>
          <w:rFonts w:asciiTheme="minorHAnsi" w:hAnsiTheme="minorHAnsi" w:cstheme="minorHAnsi"/>
          <w:b w:val="0"/>
          <w:color w:val="000000" w:themeColor="text1"/>
          <w:sz w:val="20"/>
        </w:rPr>
        <w:t xml:space="preserve">, </w:t>
      </w:r>
      <w:proofErr w:type="spellStart"/>
      <w:r w:rsidRPr="00651F33">
        <w:rPr>
          <w:rFonts w:asciiTheme="minorHAnsi" w:hAnsiTheme="minorHAnsi" w:cstheme="minorHAnsi"/>
          <w:b w:val="0"/>
          <w:color w:val="000000" w:themeColor="text1"/>
          <w:sz w:val="20"/>
        </w:rPr>
        <w:t>fortlift</w:t>
      </w:r>
      <w:proofErr w:type="spellEnd"/>
      <w:r w:rsidRPr="00651F33">
        <w:rPr>
          <w:rFonts w:asciiTheme="minorHAnsi" w:hAnsiTheme="minorHAnsi" w:cstheme="minorHAnsi"/>
          <w:b w:val="0"/>
          <w:color w:val="000000" w:themeColor="text1"/>
          <w:sz w:val="20"/>
        </w:rPr>
        <w:t xml:space="preserve"> </w:t>
      </w:r>
      <w:proofErr w:type="spellStart"/>
      <w:r w:rsidRPr="00651F33">
        <w:rPr>
          <w:rFonts w:asciiTheme="minorHAnsi" w:hAnsiTheme="minorHAnsi" w:cstheme="minorHAnsi"/>
          <w:b w:val="0"/>
          <w:color w:val="000000" w:themeColor="text1"/>
          <w:sz w:val="20"/>
        </w:rPr>
        <w:t>v.s</w:t>
      </w:r>
      <w:proofErr w:type="spellEnd"/>
      <w:r w:rsidRPr="00651F33">
        <w:rPr>
          <w:rFonts w:asciiTheme="minorHAnsi" w:hAnsiTheme="minorHAnsi" w:cstheme="minorHAnsi"/>
          <w:b w:val="0"/>
          <w:color w:val="000000" w:themeColor="text1"/>
          <w:sz w:val="20"/>
        </w:rPr>
        <w:t xml:space="preserve"> araçları ile yüklem</w:t>
      </w:r>
      <w:r w:rsidR="002D1EF8" w:rsidRPr="00651F33">
        <w:rPr>
          <w:rFonts w:asciiTheme="minorHAnsi" w:hAnsiTheme="minorHAnsi" w:cstheme="minorHAnsi"/>
          <w:b w:val="0"/>
          <w:color w:val="000000" w:themeColor="text1"/>
          <w:sz w:val="20"/>
        </w:rPr>
        <w:t>e taşıma veya yerine montaj YÜKLENİCİ</w:t>
      </w:r>
      <w:r w:rsidRPr="00651F33">
        <w:rPr>
          <w:rFonts w:asciiTheme="minorHAnsi" w:hAnsiTheme="minorHAnsi" w:cstheme="minorHAnsi"/>
          <w:b w:val="0"/>
          <w:color w:val="000000" w:themeColor="text1"/>
          <w:sz w:val="20"/>
        </w:rPr>
        <w:t xml:space="preserve">’ </w:t>
      </w:r>
      <w:proofErr w:type="spellStart"/>
      <w:r w:rsidR="002D1EF8" w:rsidRPr="00651F33">
        <w:rPr>
          <w:rFonts w:asciiTheme="minorHAnsi" w:hAnsiTheme="minorHAnsi" w:cstheme="minorHAnsi"/>
          <w:b w:val="0"/>
          <w:color w:val="000000" w:themeColor="text1"/>
          <w:sz w:val="20"/>
        </w:rPr>
        <w:t>nin</w:t>
      </w:r>
      <w:proofErr w:type="spellEnd"/>
      <w:r w:rsidR="002D1EF8" w:rsidRPr="00651F33">
        <w:rPr>
          <w:rFonts w:asciiTheme="minorHAnsi" w:hAnsiTheme="minorHAnsi" w:cstheme="minorHAnsi"/>
          <w:b w:val="0"/>
          <w:color w:val="000000" w:themeColor="text1"/>
          <w:sz w:val="20"/>
        </w:rPr>
        <w:t xml:space="preserve"> so</w:t>
      </w:r>
      <w:r w:rsidR="0092599C">
        <w:rPr>
          <w:rFonts w:asciiTheme="minorHAnsi" w:hAnsiTheme="minorHAnsi" w:cstheme="minorHAnsi"/>
          <w:b w:val="0"/>
          <w:color w:val="000000" w:themeColor="text1"/>
          <w:sz w:val="20"/>
        </w:rPr>
        <w:t>rumluluğu altındadır. YÜKLENİCİ</w:t>
      </w:r>
      <w:r w:rsidRPr="00651F33">
        <w:rPr>
          <w:rFonts w:asciiTheme="minorHAnsi" w:hAnsiTheme="minorHAnsi" w:cstheme="minorHAnsi"/>
          <w:b w:val="0"/>
          <w:color w:val="000000" w:themeColor="text1"/>
          <w:sz w:val="20"/>
        </w:rPr>
        <w:t xml:space="preserve">, sanat ve tekniğine uygun olarak birinci sınıf işçilikle yapacaktır. </w:t>
      </w:r>
      <w:proofErr w:type="gramStart"/>
      <w:r w:rsidR="0092599C">
        <w:rPr>
          <w:rFonts w:asciiTheme="minorHAnsi" w:hAnsiTheme="minorHAnsi" w:cstheme="minorHAnsi"/>
          <w:b w:val="0"/>
          <w:bCs/>
          <w:color w:val="000000" w:themeColor="text1"/>
          <w:spacing w:val="-7"/>
          <w:sz w:val="20"/>
        </w:rPr>
        <w:t>Tüm iş</w:t>
      </w:r>
      <w:r w:rsidRPr="00651F33">
        <w:rPr>
          <w:rFonts w:asciiTheme="minorHAnsi" w:hAnsiTheme="minorHAnsi" w:cstheme="minorHAnsi"/>
          <w:b w:val="0"/>
          <w:bCs/>
          <w:color w:val="000000" w:themeColor="text1"/>
          <w:spacing w:val="-7"/>
          <w:sz w:val="20"/>
        </w:rPr>
        <w:t xml:space="preserve">in </w:t>
      </w:r>
      <w:r w:rsidRPr="00651F33">
        <w:rPr>
          <w:rFonts w:asciiTheme="minorHAnsi" w:hAnsiTheme="minorHAnsi" w:cstheme="minorHAnsi"/>
          <w:b w:val="0"/>
          <w:color w:val="000000" w:themeColor="text1"/>
          <w:spacing w:val="-7"/>
          <w:sz w:val="20"/>
        </w:rPr>
        <w:t xml:space="preserve">yapımı ile ilgili olarak </w:t>
      </w:r>
      <w:r w:rsidR="002D1EF8" w:rsidRPr="00651F33">
        <w:rPr>
          <w:rFonts w:asciiTheme="minorHAnsi" w:hAnsiTheme="minorHAnsi" w:cstheme="minorHAnsi"/>
          <w:b w:val="0"/>
          <w:color w:val="000000" w:themeColor="text1"/>
          <w:spacing w:val="-7"/>
          <w:sz w:val="20"/>
        </w:rPr>
        <w:t>YÜKLENİCİ’</w:t>
      </w:r>
      <w:r w:rsidRPr="00651F33">
        <w:rPr>
          <w:rFonts w:asciiTheme="minorHAnsi" w:hAnsiTheme="minorHAnsi" w:cstheme="minorHAnsi"/>
          <w:b w:val="0"/>
          <w:color w:val="000000" w:themeColor="text1"/>
          <w:spacing w:val="-7"/>
          <w:sz w:val="20"/>
        </w:rPr>
        <w:t xml:space="preserve"> </w:t>
      </w:r>
      <w:proofErr w:type="spellStart"/>
      <w:r w:rsidRPr="00651F33">
        <w:rPr>
          <w:rFonts w:asciiTheme="minorHAnsi" w:hAnsiTheme="minorHAnsi" w:cstheme="minorHAnsi"/>
          <w:b w:val="0"/>
          <w:color w:val="000000" w:themeColor="text1"/>
          <w:spacing w:val="-7"/>
          <w:sz w:val="20"/>
        </w:rPr>
        <w:t>nin</w:t>
      </w:r>
      <w:proofErr w:type="spellEnd"/>
      <w:r w:rsidRPr="00651F33">
        <w:rPr>
          <w:rFonts w:asciiTheme="minorHAnsi" w:hAnsiTheme="minorHAnsi" w:cstheme="minorHAnsi"/>
          <w:b w:val="0"/>
          <w:color w:val="000000" w:themeColor="text1"/>
          <w:spacing w:val="-7"/>
          <w:sz w:val="20"/>
        </w:rPr>
        <w:t xml:space="preserve"> çalıştıracağı tüm personel ve </w:t>
      </w:r>
      <w:r w:rsidRPr="00651F33">
        <w:rPr>
          <w:rFonts w:asciiTheme="minorHAnsi" w:hAnsiTheme="minorHAnsi" w:cstheme="minorHAnsi"/>
          <w:b w:val="0"/>
          <w:color w:val="000000" w:themeColor="text1"/>
          <w:spacing w:val="-8"/>
          <w:sz w:val="20"/>
        </w:rPr>
        <w:t xml:space="preserve">ekiplerin; barınma, yatma, her türlü ısınma, yeme - içme, emniyet kemeri, baret, iş </w:t>
      </w:r>
      <w:r w:rsidRPr="00651F33">
        <w:rPr>
          <w:rFonts w:asciiTheme="minorHAnsi" w:hAnsiTheme="minorHAnsi" w:cstheme="minorHAnsi"/>
          <w:b w:val="0"/>
          <w:color w:val="000000" w:themeColor="text1"/>
          <w:spacing w:val="-7"/>
          <w:sz w:val="20"/>
        </w:rPr>
        <w:t xml:space="preserve">elbisesi, iş eldiveni, iş iskelesi, lastik çizme </w:t>
      </w:r>
      <w:proofErr w:type="spellStart"/>
      <w:r w:rsidRPr="00651F33">
        <w:rPr>
          <w:rFonts w:asciiTheme="minorHAnsi" w:hAnsiTheme="minorHAnsi" w:cstheme="minorHAnsi"/>
          <w:b w:val="0"/>
          <w:color w:val="000000" w:themeColor="text1"/>
          <w:spacing w:val="-7"/>
          <w:sz w:val="20"/>
        </w:rPr>
        <w:t>v.s</w:t>
      </w:r>
      <w:proofErr w:type="spellEnd"/>
      <w:r w:rsidRPr="00651F33">
        <w:rPr>
          <w:rFonts w:asciiTheme="minorHAnsi" w:hAnsiTheme="minorHAnsi" w:cstheme="minorHAnsi"/>
          <w:b w:val="0"/>
          <w:color w:val="000000" w:themeColor="text1"/>
          <w:spacing w:val="-7"/>
          <w:sz w:val="20"/>
        </w:rPr>
        <w:t>. temin ve giderleri,</w:t>
      </w:r>
      <w:r w:rsidR="002D1EF8" w:rsidRPr="00651F33">
        <w:rPr>
          <w:rFonts w:asciiTheme="minorHAnsi" w:hAnsiTheme="minorHAnsi" w:cstheme="minorHAnsi"/>
          <w:b w:val="0"/>
          <w:color w:val="000000" w:themeColor="text1"/>
          <w:spacing w:val="-7"/>
          <w:sz w:val="20"/>
        </w:rPr>
        <w:t xml:space="preserve"> YÜKLENİCİ</w:t>
      </w:r>
      <w:r w:rsidR="0092599C">
        <w:rPr>
          <w:rFonts w:asciiTheme="minorHAnsi" w:hAnsiTheme="minorHAnsi" w:cstheme="minorHAnsi"/>
          <w:b w:val="0"/>
          <w:color w:val="000000" w:themeColor="text1"/>
          <w:sz w:val="20"/>
        </w:rPr>
        <w:t>, iş</w:t>
      </w:r>
      <w:r w:rsidRPr="00651F33">
        <w:rPr>
          <w:rFonts w:asciiTheme="minorHAnsi" w:hAnsiTheme="minorHAnsi" w:cstheme="minorHAnsi"/>
          <w:b w:val="0"/>
          <w:color w:val="000000" w:themeColor="text1"/>
          <w:sz w:val="20"/>
        </w:rPr>
        <w:t xml:space="preserve">in projesine, fen ve tekniğine, </w:t>
      </w:r>
      <w:r w:rsidRPr="00651F33">
        <w:rPr>
          <w:rFonts w:asciiTheme="minorHAnsi" w:hAnsiTheme="minorHAnsi" w:cstheme="minorHAnsi"/>
          <w:b w:val="0"/>
          <w:color w:val="000000" w:themeColor="text1"/>
          <w:spacing w:val="-1"/>
          <w:sz w:val="20"/>
        </w:rPr>
        <w:t>Çevre ve Şehircilik Bakanlığın</w:t>
      </w:r>
      <w:r w:rsidRPr="00651F33">
        <w:rPr>
          <w:rFonts w:asciiTheme="minorHAnsi" w:hAnsiTheme="minorHAnsi" w:cstheme="minorHAnsi"/>
          <w:b w:val="0"/>
          <w:color w:val="000000" w:themeColor="text1"/>
          <w:sz w:val="20"/>
        </w:rPr>
        <w:t xml:space="preserve"> Genel Şartnamesi </w:t>
      </w:r>
      <w:r w:rsidRPr="00651F33">
        <w:rPr>
          <w:rFonts w:asciiTheme="minorHAnsi" w:hAnsiTheme="minorHAnsi" w:cstheme="minorHAnsi"/>
          <w:b w:val="0"/>
          <w:color w:val="000000" w:themeColor="text1"/>
          <w:spacing w:val="-7"/>
          <w:sz w:val="20"/>
        </w:rPr>
        <w:t xml:space="preserve">yapım tariflerine uymayan ve </w:t>
      </w:r>
      <w:r w:rsidR="006939F0" w:rsidRPr="00651F33">
        <w:rPr>
          <w:rFonts w:asciiTheme="minorHAnsi" w:hAnsiTheme="minorHAnsi" w:cstheme="minorHAnsi"/>
          <w:b w:val="0"/>
          <w:color w:val="000000" w:themeColor="text1"/>
          <w:spacing w:val="-7"/>
          <w:sz w:val="20"/>
        </w:rPr>
        <w:t>İŞVEREN</w:t>
      </w:r>
      <w:r w:rsidRPr="00651F33">
        <w:rPr>
          <w:rFonts w:asciiTheme="minorHAnsi" w:hAnsiTheme="minorHAnsi" w:cstheme="minorHAnsi"/>
          <w:b w:val="0"/>
          <w:color w:val="000000" w:themeColor="text1"/>
          <w:spacing w:val="-7"/>
          <w:sz w:val="20"/>
        </w:rPr>
        <w:t xml:space="preserve"> tarafından uygun </w:t>
      </w:r>
      <w:r w:rsidRPr="00651F33">
        <w:rPr>
          <w:rFonts w:asciiTheme="minorHAnsi" w:hAnsiTheme="minorHAnsi" w:cstheme="minorHAnsi"/>
          <w:b w:val="0"/>
          <w:color w:val="000000" w:themeColor="text1"/>
          <w:spacing w:val="-6"/>
          <w:sz w:val="20"/>
        </w:rPr>
        <w:t>bulunmayan imalatların bedelsiz olara</w:t>
      </w:r>
      <w:r w:rsidR="0092599C">
        <w:rPr>
          <w:rFonts w:asciiTheme="minorHAnsi" w:hAnsiTheme="minorHAnsi" w:cstheme="minorHAnsi"/>
          <w:b w:val="0"/>
          <w:color w:val="000000" w:themeColor="text1"/>
          <w:spacing w:val="-6"/>
          <w:sz w:val="20"/>
        </w:rPr>
        <w:t>k yeniden yapımı işin bedeli</w:t>
      </w:r>
      <w:r w:rsidRPr="00651F33">
        <w:rPr>
          <w:rFonts w:asciiTheme="minorHAnsi" w:hAnsiTheme="minorHAnsi" w:cstheme="minorHAnsi"/>
          <w:b w:val="0"/>
          <w:color w:val="000000" w:themeColor="text1"/>
          <w:spacing w:val="-6"/>
          <w:sz w:val="20"/>
        </w:rPr>
        <w:t>ne dâhildir.</w:t>
      </w:r>
      <w:r w:rsidRPr="00651F33">
        <w:rPr>
          <w:rFonts w:asciiTheme="minorHAnsi" w:hAnsiTheme="minorHAnsi" w:cstheme="minorHAnsi"/>
          <w:b w:val="0"/>
          <w:color w:val="000000" w:themeColor="text1"/>
          <w:position w:val="-2"/>
          <w:sz w:val="20"/>
        </w:rPr>
        <w:t xml:space="preserve"> </w:t>
      </w:r>
      <w:proofErr w:type="gramEnd"/>
      <w:r w:rsidR="002D1EF8" w:rsidRPr="00651F33">
        <w:rPr>
          <w:rFonts w:asciiTheme="minorHAnsi" w:hAnsiTheme="minorHAnsi" w:cstheme="minorHAnsi"/>
          <w:b w:val="0"/>
          <w:color w:val="000000" w:themeColor="text1"/>
          <w:sz w:val="20"/>
        </w:rPr>
        <w:t xml:space="preserve">YÜKLENİCİ </w:t>
      </w:r>
      <w:r w:rsidRPr="00651F33">
        <w:rPr>
          <w:rFonts w:asciiTheme="minorHAnsi" w:hAnsiTheme="minorHAnsi" w:cstheme="minorHAnsi"/>
          <w:b w:val="0"/>
          <w:color w:val="000000" w:themeColor="text1"/>
          <w:sz w:val="20"/>
        </w:rPr>
        <w:t xml:space="preserve">işte kullanacağı işçileri seçip işe başlatacak, kendi emir ve talimatı ile çalıştıracaktır. Ancak, işyerindeki çalışmalarında gerekli verimi sağlayamayan, başarısız olan veya işyerinde huzursuzluk yaratan işçileri </w:t>
      </w:r>
      <w:r w:rsidR="006939F0" w:rsidRPr="00651F33">
        <w:rPr>
          <w:rFonts w:asciiTheme="minorHAnsi" w:hAnsiTheme="minorHAnsi" w:cstheme="minorHAnsi"/>
          <w:b w:val="0"/>
          <w:color w:val="000000" w:themeColor="text1"/>
          <w:sz w:val="20"/>
        </w:rPr>
        <w:t>İŞVEREN</w:t>
      </w:r>
      <w:r w:rsidRPr="00651F33">
        <w:rPr>
          <w:rFonts w:asciiTheme="minorHAnsi" w:hAnsiTheme="minorHAnsi" w:cstheme="minorHAnsi"/>
          <w:b w:val="0"/>
          <w:color w:val="000000" w:themeColor="text1"/>
          <w:sz w:val="20"/>
        </w:rPr>
        <w:t xml:space="preserve">’ </w:t>
      </w:r>
      <w:proofErr w:type="spellStart"/>
      <w:r w:rsidRPr="00651F33">
        <w:rPr>
          <w:rFonts w:asciiTheme="minorHAnsi" w:hAnsiTheme="minorHAnsi" w:cstheme="minorHAnsi"/>
          <w:b w:val="0"/>
          <w:color w:val="000000" w:themeColor="text1"/>
          <w:sz w:val="20"/>
        </w:rPr>
        <w:t>nin</w:t>
      </w:r>
      <w:proofErr w:type="spellEnd"/>
      <w:r w:rsidRPr="00651F33">
        <w:rPr>
          <w:rFonts w:asciiTheme="minorHAnsi" w:hAnsiTheme="minorHAnsi" w:cstheme="minorHAnsi"/>
          <w:b w:val="0"/>
          <w:color w:val="000000" w:themeColor="text1"/>
          <w:sz w:val="20"/>
        </w:rPr>
        <w:t xml:space="preserve"> talebi üzerine </w:t>
      </w:r>
      <w:r w:rsidR="002D1EF8" w:rsidRPr="00651F33">
        <w:rPr>
          <w:rFonts w:asciiTheme="minorHAnsi" w:hAnsiTheme="minorHAnsi" w:cstheme="minorHAnsi"/>
          <w:b w:val="0"/>
          <w:color w:val="000000" w:themeColor="text1"/>
          <w:sz w:val="20"/>
        </w:rPr>
        <w:t xml:space="preserve">YÜKLENİCİ </w:t>
      </w:r>
      <w:r w:rsidRPr="00651F33">
        <w:rPr>
          <w:rFonts w:asciiTheme="minorHAnsi" w:hAnsiTheme="minorHAnsi" w:cstheme="minorHAnsi"/>
          <w:b w:val="0"/>
          <w:color w:val="000000" w:themeColor="text1"/>
          <w:sz w:val="20"/>
        </w:rPr>
        <w:t xml:space="preserve">derhal işten çıkaracak ve iş sahasında uzaklaştıracaktır. </w:t>
      </w:r>
      <w:r w:rsidR="002D1EF8" w:rsidRPr="00651F33">
        <w:rPr>
          <w:rFonts w:asciiTheme="minorHAnsi" w:hAnsiTheme="minorHAnsi" w:cstheme="minorHAnsi"/>
          <w:b w:val="0"/>
          <w:color w:val="000000" w:themeColor="text1"/>
          <w:sz w:val="20"/>
        </w:rPr>
        <w:t xml:space="preserve">YÜKLENİCİ </w:t>
      </w:r>
      <w:r w:rsidRPr="00651F33">
        <w:rPr>
          <w:rFonts w:asciiTheme="minorHAnsi" w:hAnsiTheme="minorHAnsi" w:cstheme="minorHAnsi"/>
          <w:b w:val="0"/>
          <w:color w:val="000000" w:themeColor="text1"/>
          <w:sz w:val="20"/>
        </w:rPr>
        <w:t xml:space="preserve">işe uygun ve yetenekli işçi kullanmadan yaptığı işleri ve kötü işçilikleri, hiçbir bedel talep etmeksizin yeniden yapmayı deruhte etmiştir. </w:t>
      </w:r>
      <w:r w:rsidR="006939F0" w:rsidRPr="00651F33">
        <w:rPr>
          <w:rFonts w:asciiTheme="minorHAnsi" w:hAnsiTheme="minorHAnsi" w:cstheme="minorHAnsi"/>
          <w:b w:val="0"/>
          <w:color w:val="000000" w:themeColor="text1"/>
          <w:sz w:val="20"/>
        </w:rPr>
        <w:t>İŞVEREN</w:t>
      </w:r>
      <w:r w:rsidRPr="00651F33">
        <w:rPr>
          <w:rFonts w:asciiTheme="minorHAnsi" w:hAnsiTheme="minorHAnsi" w:cstheme="minorHAnsi"/>
          <w:b w:val="0"/>
          <w:color w:val="000000" w:themeColor="text1"/>
          <w:sz w:val="20"/>
        </w:rPr>
        <w:t>’</w:t>
      </w:r>
      <w:r w:rsidR="00397FE5" w:rsidRPr="00651F33">
        <w:rPr>
          <w:rFonts w:asciiTheme="minorHAnsi" w:hAnsiTheme="minorHAnsi" w:cstheme="minorHAnsi"/>
          <w:b w:val="0"/>
          <w:color w:val="000000" w:themeColor="text1"/>
          <w:sz w:val="20"/>
        </w:rPr>
        <w:t xml:space="preserve"> </w:t>
      </w:r>
      <w:r w:rsidRPr="00651F33">
        <w:rPr>
          <w:rFonts w:asciiTheme="minorHAnsi" w:hAnsiTheme="minorHAnsi" w:cstheme="minorHAnsi"/>
          <w:b w:val="0"/>
          <w:color w:val="000000" w:themeColor="text1"/>
          <w:sz w:val="20"/>
        </w:rPr>
        <w:t xml:space="preserve">in </w:t>
      </w:r>
      <w:r w:rsidR="002D1EF8" w:rsidRPr="00651F33">
        <w:rPr>
          <w:rFonts w:asciiTheme="minorHAnsi" w:hAnsiTheme="minorHAnsi" w:cstheme="minorHAnsi"/>
          <w:b w:val="0"/>
          <w:color w:val="000000" w:themeColor="text1"/>
          <w:sz w:val="20"/>
        </w:rPr>
        <w:t xml:space="preserve">YÜKLENİCİ’ </w:t>
      </w:r>
      <w:proofErr w:type="spellStart"/>
      <w:r w:rsidRPr="00651F33">
        <w:rPr>
          <w:rFonts w:asciiTheme="minorHAnsi" w:hAnsiTheme="minorHAnsi" w:cstheme="minorHAnsi"/>
          <w:b w:val="0"/>
          <w:color w:val="000000" w:themeColor="text1"/>
          <w:sz w:val="20"/>
        </w:rPr>
        <w:t>nin</w:t>
      </w:r>
      <w:proofErr w:type="spellEnd"/>
      <w:r w:rsidRPr="00651F33">
        <w:rPr>
          <w:rFonts w:asciiTheme="minorHAnsi" w:hAnsiTheme="minorHAnsi" w:cstheme="minorHAnsi"/>
          <w:b w:val="0"/>
          <w:color w:val="000000" w:themeColor="text1"/>
          <w:sz w:val="20"/>
        </w:rPr>
        <w:t xml:space="preserve"> istihdam ettiği işçiler için herhangi bir itirazda veya şikâyette bulunmamış olması, ya da işyerinden uzaklaştırılmasını istememiş olması, </w:t>
      </w:r>
      <w:r w:rsidR="002D1EF8" w:rsidRPr="00651F33">
        <w:rPr>
          <w:rFonts w:asciiTheme="minorHAnsi" w:hAnsiTheme="minorHAnsi" w:cstheme="minorHAnsi"/>
          <w:b w:val="0"/>
          <w:color w:val="000000" w:themeColor="text1"/>
          <w:sz w:val="20"/>
        </w:rPr>
        <w:t xml:space="preserve">YÜKLENİCİ’ </w:t>
      </w:r>
      <w:proofErr w:type="spellStart"/>
      <w:r w:rsidRPr="00651F33">
        <w:rPr>
          <w:rFonts w:asciiTheme="minorHAnsi" w:hAnsiTheme="minorHAnsi" w:cstheme="minorHAnsi"/>
          <w:b w:val="0"/>
          <w:color w:val="000000" w:themeColor="text1"/>
          <w:sz w:val="20"/>
        </w:rPr>
        <w:t>nin</w:t>
      </w:r>
      <w:proofErr w:type="spellEnd"/>
      <w:r w:rsidRPr="00651F33">
        <w:rPr>
          <w:rFonts w:asciiTheme="minorHAnsi" w:hAnsiTheme="minorHAnsi" w:cstheme="minorHAnsi"/>
          <w:b w:val="0"/>
          <w:color w:val="000000" w:themeColor="text1"/>
          <w:sz w:val="20"/>
        </w:rPr>
        <w:t xml:space="preserve"> bu işçilerin fiillerinden dolayı </w:t>
      </w:r>
      <w:r w:rsidR="006939F0" w:rsidRPr="00651F33">
        <w:rPr>
          <w:rFonts w:asciiTheme="minorHAnsi" w:hAnsiTheme="minorHAnsi" w:cstheme="minorHAnsi"/>
          <w:b w:val="0"/>
          <w:color w:val="000000" w:themeColor="text1"/>
          <w:sz w:val="20"/>
        </w:rPr>
        <w:t>İŞVEREN</w:t>
      </w:r>
      <w:r w:rsidR="002D1EF8" w:rsidRPr="00651F33">
        <w:rPr>
          <w:rFonts w:asciiTheme="minorHAnsi" w:hAnsiTheme="minorHAnsi" w:cstheme="minorHAnsi"/>
          <w:b w:val="0"/>
          <w:color w:val="000000" w:themeColor="text1"/>
          <w:sz w:val="20"/>
        </w:rPr>
        <w:t xml:space="preserve">’ </w:t>
      </w:r>
      <w:r w:rsidRPr="00651F33">
        <w:rPr>
          <w:rFonts w:asciiTheme="minorHAnsi" w:hAnsiTheme="minorHAnsi" w:cstheme="minorHAnsi"/>
          <w:b w:val="0"/>
          <w:color w:val="000000" w:themeColor="text1"/>
          <w:sz w:val="20"/>
        </w:rPr>
        <w:t xml:space="preserve">e </w:t>
      </w:r>
      <w:r w:rsidR="002D1EF8" w:rsidRPr="00651F33">
        <w:rPr>
          <w:rFonts w:asciiTheme="minorHAnsi" w:hAnsiTheme="minorHAnsi" w:cstheme="minorHAnsi"/>
          <w:b w:val="0"/>
          <w:color w:val="000000" w:themeColor="text1"/>
          <w:sz w:val="20"/>
        </w:rPr>
        <w:t xml:space="preserve">karşı </w:t>
      </w:r>
      <w:r w:rsidRPr="00651F33">
        <w:rPr>
          <w:rFonts w:asciiTheme="minorHAnsi" w:hAnsiTheme="minorHAnsi" w:cstheme="minorHAnsi"/>
          <w:b w:val="0"/>
          <w:color w:val="000000" w:themeColor="text1"/>
          <w:sz w:val="20"/>
        </w:rPr>
        <w:t xml:space="preserve">olan sorumluluğunu ortadan kaldırmaz. </w:t>
      </w:r>
      <w:r w:rsidRPr="00651F33">
        <w:rPr>
          <w:rFonts w:asciiTheme="minorHAnsi" w:hAnsiTheme="minorHAnsi" w:cstheme="minorHAnsi"/>
          <w:b w:val="0"/>
          <w:bCs/>
          <w:color w:val="000000" w:themeColor="text1"/>
          <w:sz w:val="20"/>
        </w:rPr>
        <w:t xml:space="preserve">İşe uygun olmayan işçilerin </w:t>
      </w:r>
      <w:r w:rsidR="006939F0" w:rsidRPr="00651F33">
        <w:rPr>
          <w:rFonts w:asciiTheme="minorHAnsi" w:hAnsiTheme="minorHAnsi" w:cstheme="minorHAnsi"/>
          <w:b w:val="0"/>
          <w:bCs/>
          <w:color w:val="000000" w:themeColor="text1"/>
          <w:sz w:val="20"/>
        </w:rPr>
        <w:t>İŞVEREN</w:t>
      </w:r>
      <w:r w:rsidR="009A0996">
        <w:rPr>
          <w:rFonts w:asciiTheme="minorHAnsi" w:hAnsiTheme="minorHAnsi" w:cstheme="minorHAnsi"/>
          <w:b w:val="0"/>
          <w:bCs/>
          <w:color w:val="000000" w:themeColor="text1"/>
          <w:sz w:val="20"/>
        </w:rPr>
        <w:t xml:space="preserve">’ </w:t>
      </w:r>
      <w:r w:rsidRPr="00651F33">
        <w:rPr>
          <w:rFonts w:asciiTheme="minorHAnsi" w:hAnsiTheme="minorHAnsi" w:cstheme="minorHAnsi"/>
          <w:b w:val="0"/>
          <w:bCs/>
          <w:color w:val="000000" w:themeColor="text1"/>
          <w:sz w:val="20"/>
        </w:rPr>
        <w:t xml:space="preserve">in talebi ile </w:t>
      </w:r>
      <w:r w:rsidR="006939F0" w:rsidRPr="00651F33">
        <w:rPr>
          <w:rFonts w:asciiTheme="minorHAnsi" w:hAnsiTheme="minorHAnsi" w:cstheme="minorHAnsi"/>
          <w:b w:val="0"/>
          <w:color w:val="000000" w:themeColor="text1"/>
          <w:sz w:val="20"/>
        </w:rPr>
        <w:t>YÜKLENİCİ</w:t>
      </w:r>
      <w:r w:rsidR="002D1EF8" w:rsidRPr="00651F33">
        <w:rPr>
          <w:rFonts w:asciiTheme="minorHAnsi" w:hAnsiTheme="minorHAnsi" w:cstheme="minorHAnsi"/>
          <w:b w:val="0"/>
          <w:color w:val="000000" w:themeColor="text1"/>
          <w:sz w:val="20"/>
        </w:rPr>
        <w:t xml:space="preserve"> </w:t>
      </w:r>
      <w:r w:rsidRPr="00651F33">
        <w:rPr>
          <w:rFonts w:asciiTheme="minorHAnsi" w:hAnsiTheme="minorHAnsi" w:cstheme="minorHAnsi"/>
          <w:b w:val="0"/>
          <w:bCs/>
          <w:color w:val="000000" w:themeColor="text1"/>
          <w:sz w:val="20"/>
        </w:rPr>
        <w:t xml:space="preserve">tarafından iş akitlerinin sona erdirilmesinde İş Kanunu ve hizmet akitleri gereğince kendilerine ödenmesi gereken tazminatları </w:t>
      </w:r>
      <w:r w:rsidR="002D1EF8" w:rsidRPr="00651F33">
        <w:rPr>
          <w:rFonts w:asciiTheme="minorHAnsi" w:hAnsiTheme="minorHAnsi" w:cstheme="minorHAnsi"/>
          <w:b w:val="0"/>
          <w:color w:val="000000" w:themeColor="text1"/>
          <w:sz w:val="20"/>
        </w:rPr>
        <w:t>YÜKLENİCİ’ ye</w:t>
      </w:r>
      <w:r w:rsidRPr="00651F33">
        <w:rPr>
          <w:rFonts w:asciiTheme="minorHAnsi" w:hAnsiTheme="minorHAnsi" w:cstheme="minorHAnsi"/>
          <w:b w:val="0"/>
          <w:bCs/>
          <w:color w:val="000000" w:themeColor="text1"/>
          <w:sz w:val="20"/>
        </w:rPr>
        <w:t xml:space="preserve"> ait olup, onun tarafından ödenecektir. Bu ödemelerden dolayı </w:t>
      </w:r>
      <w:r w:rsidR="006939F0" w:rsidRPr="00651F33">
        <w:rPr>
          <w:rFonts w:asciiTheme="minorHAnsi" w:hAnsiTheme="minorHAnsi" w:cstheme="minorHAnsi"/>
          <w:b w:val="0"/>
          <w:bCs/>
          <w:color w:val="000000" w:themeColor="text1"/>
          <w:sz w:val="20"/>
        </w:rPr>
        <w:t>İŞVEREN</w:t>
      </w:r>
      <w:r w:rsidRPr="00651F33">
        <w:rPr>
          <w:rFonts w:asciiTheme="minorHAnsi" w:hAnsiTheme="minorHAnsi" w:cstheme="minorHAnsi"/>
          <w:b w:val="0"/>
          <w:bCs/>
          <w:color w:val="000000" w:themeColor="text1"/>
          <w:sz w:val="20"/>
        </w:rPr>
        <w:t xml:space="preserve"> sorumlu tutulmaz. </w:t>
      </w:r>
      <w:r w:rsidR="002D1EF8" w:rsidRPr="00651F33">
        <w:rPr>
          <w:rFonts w:asciiTheme="minorHAnsi" w:hAnsiTheme="minorHAnsi" w:cstheme="minorHAnsi"/>
          <w:b w:val="0"/>
          <w:color w:val="000000" w:themeColor="text1"/>
          <w:sz w:val="20"/>
        </w:rPr>
        <w:t xml:space="preserve">YÜKLENİCİ </w:t>
      </w:r>
      <w:r w:rsidRPr="00651F33">
        <w:rPr>
          <w:rFonts w:asciiTheme="minorHAnsi" w:hAnsiTheme="minorHAnsi" w:cstheme="minorHAnsi"/>
          <w:b w:val="0"/>
          <w:color w:val="000000" w:themeColor="text1"/>
          <w:sz w:val="20"/>
        </w:rPr>
        <w:t>kesinlikle 18 yaşının altında işçi çalıştırmayacaktır.</w:t>
      </w:r>
      <w:r w:rsidR="002D1EF8" w:rsidRPr="00651F33">
        <w:rPr>
          <w:rFonts w:asciiTheme="minorHAnsi" w:hAnsiTheme="minorHAnsi" w:cstheme="minorHAnsi"/>
          <w:b w:val="0"/>
          <w:color w:val="000000" w:themeColor="text1"/>
          <w:sz w:val="20"/>
        </w:rPr>
        <w:t xml:space="preserve"> </w:t>
      </w:r>
    </w:p>
    <w:p w:rsidR="00C348BF" w:rsidRDefault="00CC0713" w:rsidP="00F42C51">
      <w:pPr>
        <w:pStyle w:val="KonuBal"/>
        <w:tabs>
          <w:tab w:val="left" w:pos="360"/>
        </w:tabs>
        <w:jc w:val="both"/>
        <w:rPr>
          <w:rFonts w:asciiTheme="minorHAnsi" w:hAnsiTheme="minorHAnsi" w:cstheme="minorHAnsi"/>
          <w:b w:val="0"/>
          <w:color w:val="000000" w:themeColor="text1"/>
          <w:sz w:val="20"/>
          <w:u w:val="single"/>
        </w:rPr>
      </w:pPr>
      <w:r w:rsidRPr="00651F33">
        <w:rPr>
          <w:rFonts w:asciiTheme="minorHAnsi" w:hAnsiTheme="minorHAnsi" w:cstheme="minorHAnsi"/>
          <w:b w:val="0"/>
          <w:color w:val="000000" w:themeColor="text1"/>
          <w:sz w:val="20"/>
        </w:rPr>
        <w:tab/>
      </w:r>
      <w:r w:rsidR="00E333EF">
        <w:rPr>
          <w:rFonts w:asciiTheme="minorHAnsi" w:hAnsiTheme="minorHAnsi" w:cstheme="minorHAnsi"/>
          <w:b w:val="0"/>
          <w:color w:val="000000" w:themeColor="text1"/>
          <w:sz w:val="20"/>
        </w:rPr>
        <w:t xml:space="preserve">        </w:t>
      </w:r>
      <w:r w:rsidR="002D1EF8" w:rsidRPr="00651F33">
        <w:rPr>
          <w:rFonts w:asciiTheme="minorHAnsi" w:hAnsiTheme="minorHAnsi" w:cstheme="minorHAnsi"/>
          <w:b w:val="0"/>
          <w:color w:val="000000" w:themeColor="text1"/>
          <w:sz w:val="20"/>
          <w:u w:val="single"/>
        </w:rPr>
        <w:t xml:space="preserve">YÜKLENİCİ </w:t>
      </w:r>
      <w:r w:rsidR="00C348BF" w:rsidRPr="00651F33">
        <w:rPr>
          <w:rFonts w:asciiTheme="minorHAnsi" w:hAnsiTheme="minorHAnsi" w:cstheme="minorHAnsi"/>
          <w:b w:val="0"/>
          <w:color w:val="000000" w:themeColor="text1"/>
          <w:sz w:val="20"/>
          <w:u w:val="single"/>
        </w:rPr>
        <w:t>firmadan işin ifası süresinde kullanmış olduğu elektrik bedeli için, her</w:t>
      </w:r>
      <w:r w:rsidR="00397FE5" w:rsidRPr="00651F33">
        <w:rPr>
          <w:rFonts w:asciiTheme="minorHAnsi" w:hAnsiTheme="minorHAnsi" w:cstheme="minorHAnsi"/>
          <w:b w:val="0"/>
          <w:color w:val="000000" w:themeColor="text1"/>
          <w:sz w:val="20"/>
          <w:u w:val="single"/>
        </w:rPr>
        <w:t xml:space="preserve"> </w:t>
      </w:r>
      <w:proofErr w:type="spellStart"/>
      <w:r w:rsidR="00397FE5" w:rsidRPr="00651F33">
        <w:rPr>
          <w:rFonts w:asciiTheme="minorHAnsi" w:hAnsiTheme="minorHAnsi" w:cstheme="minorHAnsi"/>
          <w:b w:val="0"/>
          <w:color w:val="000000" w:themeColor="text1"/>
          <w:sz w:val="20"/>
          <w:u w:val="single"/>
        </w:rPr>
        <w:t>hakediş</w:t>
      </w:r>
      <w:proofErr w:type="spellEnd"/>
      <w:r w:rsidR="00397FE5" w:rsidRPr="00651F33">
        <w:rPr>
          <w:rFonts w:asciiTheme="minorHAnsi" w:hAnsiTheme="minorHAnsi" w:cstheme="minorHAnsi"/>
          <w:b w:val="0"/>
          <w:color w:val="000000" w:themeColor="text1"/>
          <w:sz w:val="20"/>
          <w:u w:val="single"/>
        </w:rPr>
        <w:t xml:space="preserve"> bedelinin % </w:t>
      </w:r>
      <w:r w:rsidR="002D1EF8" w:rsidRPr="00651F33">
        <w:rPr>
          <w:rFonts w:asciiTheme="minorHAnsi" w:hAnsiTheme="minorHAnsi" w:cstheme="minorHAnsi"/>
          <w:b w:val="0"/>
          <w:color w:val="000000" w:themeColor="text1"/>
          <w:sz w:val="20"/>
          <w:u w:val="single"/>
        </w:rPr>
        <w:t>1 (yüzde bir</w:t>
      </w:r>
      <w:r w:rsidR="00397FE5" w:rsidRPr="00651F33">
        <w:rPr>
          <w:rFonts w:asciiTheme="minorHAnsi" w:hAnsiTheme="minorHAnsi" w:cstheme="minorHAnsi"/>
          <w:b w:val="0"/>
          <w:color w:val="000000" w:themeColor="text1"/>
          <w:sz w:val="20"/>
          <w:u w:val="single"/>
        </w:rPr>
        <w:t xml:space="preserve">) </w:t>
      </w:r>
      <w:r w:rsidR="00C348BF" w:rsidRPr="00651F33">
        <w:rPr>
          <w:rFonts w:asciiTheme="minorHAnsi" w:hAnsiTheme="minorHAnsi" w:cstheme="minorHAnsi"/>
          <w:b w:val="0"/>
          <w:color w:val="000000" w:themeColor="text1"/>
          <w:sz w:val="20"/>
          <w:u w:val="single"/>
        </w:rPr>
        <w:t xml:space="preserve"> kadar kesinti yapılacaktır.</w:t>
      </w:r>
    </w:p>
    <w:p w:rsidR="0045326F" w:rsidRDefault="0045326F" w:rsidP="00F42C51">
      <w:pPr>
        <w:pStyle w:val="KonuBal"/>
        <w:tabs>
          <w:tab w:val="left" w:pos="360"/>
        </w:tabs>
        <w:jc w:val="both"/>
        <w:rPr>
          <w:rFonts w:asciiTheme="minorHAnsi" w:hAnsiTheme="minorHAnsi" w:cstheme="minorHAnsi"/>
          <w:b w:val="0"/>
          <w:color w:val="000000" w:themeColor="text1"/>
          <w:sz w:val="20"/>
          <w:u w:val="single"/>
        </w:rPr>
      </w:pPr>
    </w:p>
    <w:p w:rsidR="0045326F" w:rsidRPr="00A65339" w:rsidRDefault="0045326F" w:rsidP="0045326F">
      <w:pPr>
        <w:rPr>
          <w:rFonts w:ascii="Times New Roman" w:hAnsi="Times New Roman"/>
          <w:b/>
          <w:szCs w:val="20"/>
          <w:lang w:eastAsia="tr-TR"/>
        </w:rPr>
      </w:pPr>
      <w:r w:rsidRPr="00A65339">
        <w:rPr>
          <w:rFonts w:asciiTheme="minorHAnsi" w:hAnsiTheme="minorHAnsi" w:cstheme="minorHAnsi"/>
          <w:b/>
          <w:szCs w:val="20"/>
        </w:rPr>
        <w:t>Madde -16 Alanın Korunması:</w:t>
      </w:r>
    </w:p>
    <w:p w:rsidR="0045326F" w:rsidRPr="00A65339" w:rsidRDefault="0045326F" w:rsidP="0045326F">
      <w:pPr>
        <w:pStyle w:val="KonuBal"/>
        <w:tabs>
          <w:tab w:val="left" w:pos="360"/>
        </w:tabs>
        <w:jc w:val="both"/>
        <w:rPr>
          <w:rFonts w:asciiTheme="minorHAnsi" w:hAnsiTheme="minorHAnsi" w:cstheme="minorHAnsi"/>
          <w:b w:val="0"/>
          <w:sz w:val="20"/>
        </w:rPr>
      </w:pPr>
      <w:r w:rsidRPr="00A65339">
        <w:rPr>
          <w:rFonts w:asciiTheme="minorHAnsi" w:hAnsiTheme="minorHAnsi" w:cstheme="minorHAnsi"/>
          <w:b w:val="0"/>
          <w:sz w:val="20"/>
        </w:rPr>
        <w:t xml:space="preserve">              YÜKLENİCİ yaptığı imalatı geçici kabul işlemi sonuna kadar muhafaza etmek ve korumak zorundadır. Alandaki ağaçların muhafaza ve koruması YÜKLENİCİ sorumluluğundadır. Yangın olmaması için tüm önlemler alınacaktır. Mevcut ağaçlara istem dışı zarar verilmesi durumunda tü</w:t>
      </w:r>
      <w:r w:rsidR="00A65339">
        <w:rPr>
          <w:rFonts w:asciiTheme="minorHAnsi" w:hAnsiTheme="minorHAnsi" w:cstheme="minorHAnsi"/>
          <w:b w:val="0"/>
          <w:sz w:val="20"/>
        </w:rPr>
        <w:t xml:space="preserve">m sorumluluk ve cezai işlemler </w:t>
      </w:r>
      <w:r w:rsidRPr="00A65339">
        <w:rPr>
          <w:rFonts w:asciiTheme="minorHAnsi" w:hAnsiTheme="minorHAnsi" w:cstheme="minorHAnsi"/>
          <w:b w:val="0"/>
          <w:sz w:val="20"/>
        </w:rPr>
        <w:t xml:space="preserve">YÜKLENİCİ </w:t>
      </w:r>
      <w:proofErr w:type="spellStart"/>
      <w:r w:rsidRPr="00A65339">
        <w:rPr>
          <w:rFonts w:asciiTheme="minorHAnsi" w:hAnsiTheme="minorHAnsi" w:cstheme="minorHAnsi"/>
          <w:b w:val="0"/>
          <w:sz w:val="20"/>
        </w:rPr>
        <w:t>nindir</w:t>
      </w:r>
      <w:proofErr w:type="spellEnd"/>
      <w:r w:rsidRPr="00A65339">
        <w:rPr>
          <w:rFonts w:asciiTheme="minorHAnsi" w:hAnsiTheme="minorHAnsi" w:cstheme="minorHAnsi"/>
          <w:b w:val="0"/>
          <w:sz w:val="20"/>
        </w:rPr>
        <w:t>. Alanda her iş günü sonrasında insani ve malzeme artığı bırakılmayacak ve YÜKLENİCİ tarafından alan dışına taşınacaktır.</w:t>
      </w:r>
    </w:p>
    <w:p w:rsidR="0045326F" w:rsidRPr="00651F33" w:rsidRDefault="0045326F" w:rsidP="00F42C51">
      <w:pPr>
        <w:pStyle w:val="KonuBal"/>
        <w:tabs>
          <w:tab w:val="left" w:pos="360"/>
        </w:tabs>
        <w:jc w:val="both"/>
        <w:rPr>
          <w:rFonts w:asciiTheme="minorHAnsi" w:hAnsiTheme="minorHAnsi" w:cstheme="minorHAnsi"/>
          <w:b w:val="0"/>
          <w:color w:val="000000" w:themeColor="text1"/>
          <w:sz w:val="20"/>
          <w:u w:val="single"/>
        </w:rPr>
      </w:pPr>
    </w:p>
    <w:p w:rsidR="00C348BF" w:rsidRPr="00651F33" w:rsidRDefault="00C348BF" w:rsidP="00F42C51">
      <w:pPr>
        <w:pStyle w:val="KonuBal"/>
        <w:tabs>
          <w:tab w:val="left" w:pos="360"/>
        </w:tabs>
        <w:jc w:val="both"/>
        <w:rPr>
          <w:rFonts w:asciiTheme="minorHAnsi" w:hAnsiTheme="minorHAnsi" w:cstheme="minorHAnsi"/>
          <w:color w:val="000000" w:themeColor="text1"/>
          <w:sz w:val="20"/>
        </w:rPr>
      </w:pPr>
    </w:p>
    <w:p w:rsidR="00C348BF" w:rsidRPr="00651F33" w:rsidRDefault="00C348BF" w:rsidP="00F42C51">
      <w:pPr>
        <w:pStyle w:val="KonuBal"/>
        <w:jc w:val="both"/>
        <w:rPr>
          <w:rFonts w:asciiTheme="minorHAnsi" w:hAnsiTheme="minorHAnsi" w:cstheme="minorHAnsi"/>
          <w:color w:val="000000" w:themeColor="text1"/>
          <w:sz w:val="20"/>
        </w:rPr>
      </w:pPr>
      <w:r w:rsidRPr="00651F33">
        <w:rPr>
          <w:rFonts w:asciiTheme="minorHAnsi" w:hAnsiTheme="minorHAnsi" w:cstheme="minorHAnsi"/>
          <w:color w:val="000000" w:themeColor="text1"/>
          <w:sz w:val="20"/>
        </w:rPr>
        <w:t>Yetki Belgeli Usta Çalıştırılması;</w:t>
      </w:r>
    </w:p>
    <w:p w:rsidR="00C348BF" w:rsidRPr="00651F33" w:rsidRDefault="00C348BF" w:rsidP="00F42C51">
      <w:pPr>
        <w:pStyle w:val="KonuBal"/>
        <w:jc w:val="both"/>
        <w:rPr>
          <w:rFonts w:asciiTheme="minorHAnsi" w:hAnsiTheme="minorHAnsi" w:cstheme="minorHAnsi"/>
          <w:b w:val="0"/>
          <w:color w:val="000000" w:themeColor="text1"/>
          <w:sz w:val="20"/>
        </w:rPr>
      </w:pPr>
      <w:r w:rsidRPr="00651F33">
        <w:rPr>
          <w:rFonts w:asciiTheme="minorHAnsi" w:hAnsiTheme="minorHAnsi" w:cstheme="minorHAnsi"/>
          <w:b w:val="0"/>
          <w:color w:val="000000" w:themeColor="text1"/>
          <w:sz w:val="20"/>
        </w:rPr>
        <w:t xml:space="preserve">a) </w:t>
      </w:r>
      <w:r w:rsidR="00610B7F" w:rsidRPr="00651F33">
        <w:rPr>
          <w:rFonts w:asciiTheme="minorHAnsi" w:hAnsiTheme="minorHAnsi" w:cstheme="minorHAnsi"/>
          <w:b w:val="0"/>
          <w:color w:val="000000" w:themeColor="text1"/>
          <w:sz w:val="20"/>
        </w:rPr>
        <w:t xml:space="preserve">YÜKLENİCİ </w:t>
      </w:r>
      <w:r w:rsidRPr="00651F33">
        <w:rPr>
          <w:rFonts w:asciiTheme="minorHAnsi" w:hAnsiTheme="minorHAnsi" w:cstheme="minorHAnsi"/>
          <w:b w:val="0"/>
          <w:color w:val="000000" w:themeColor="text1"/>
          <w:sz w:val="20"/>
        </w:rPr>
        <w:t>firma yetki belgeli usta çalıştırılması zorunludur.</w:t>
      </w:r>
    </w:p>
    <w:p w:rsidR="00C348BF" w:rsidRPr="00651F33" w:rsidRDefault="00B1739D" w:rsidP="00F42C51">
      <w:pPr>
        <w:pStyle w:val="KonuBal"/>
        <w:jc w:val="both"/>
        <w:rPr>
          <w:rFonts w:asciiTheme="minorHAnsi" w:hAnsiTheme="minorHAnsi" w:cstheme="minorHAnsi"/>
          <w:b w:val="0"/>
          <w:color w:val="000000" w:themeColor="text1"/>
          <w:sz w:val="20"/>
        </w:rPr>
      </w:pPr>
      <w:r>
        <w:rPr>
          <w:rFonts w:asciiTheme="minorHAnsi" w:hAnsiTheme="minorHAnsi" w:cstheme="minorHAnsi"/>
          <w:b w:val="0"/>
          <w:color w:val="000000" w:themeColor="text1"/>
          <w:sz w:val="20"/>
        </w:rPr>
        <w:t>b) Her</w:t>
      </w:r>
      <w:r w:rsidR="00C348BF" w:rsidRPr="00651F33">
        <w:rPr>
          <w:rFonts w:asciiTheme="minorHAnsi" w:hAnsiTheme="minorHAnsi" w:cstheme="minorHAnsi"/>
          <w:b w:val="0"/>
          <w:color w:val="000000" w:themeColor="text1"/>
          <w:sz w:val="20"/>
        </w:rPr>
        <w:t xml:space="preserve">hangi bir denetimde yetki belgeli usta çalıştırılmadığı tespit edilirse, her türlü cezai durum ve sorumluluk </w:t>
      </w:r>
      <w:r w:rsidR="00610B7F" w:rsidRPr="00651F33">
        <w:rPr>
          <w:rFonts w:asciiTheme="minorHAnsi" w:hAnsiTheme="minorHAnsi" w:cstheme="minorHAnsi"/>
          <w:b w:val="0"/>
          <w:color w:val="000000" w:themeColor="text1"/>
          <w:sz w:val="20"/>
        </w:rPr>
        <w:t xml:space="preserve">YÜKLENİCİ </w:t>
      </w:r>
      <w:r w:rsidR="00C348BF" w:rsidRPr="00651F33">
        <w:rPr>
          <w:rFonts w:asciiTheme="minorHAnsi" w:hAnsiTheme="minorHAnsi" w:cstheme="minorHAnsi"/>
          <w:b w:val="0"/>
          <w:color w:val="000000" w:themeColor="text1"/>
          <w:sz w:val="20"/>
        </w:rPr>
        <w:t>firmaya aittir.</w:t>
      </w:r>
    </w:p>
    <w:p w:rsidR="00C348BF" w:rsidRPr="00651F33" w:rsidRDefault="00C348BF" w:rsidP="00F42C51">
      <w:pPr>
        <w:pStyle w:val="KonuBal"/>
        <w:jc w:val="both"/>
        <w:rPr>
          <w:rFonts w:asciiTheme="minorHAnsi" w:hAnsiTheme="minorHAnsi" w:cstheme="minorHAnsi"/>
          <w:b w:val="0"/>
          <w:color w:val="000000" w:themeColor="text1"/>
          <w:sz w:val="20"/>
        </w:rPr>
      </w:pPr>
      <w:r w:rsidRPr="00651F33">
        <w:rPr>
          <w:rFonts w:asciiTheme="minorHAnsi" w:hAnsiTheme="minorHAnsi" w:cstheme="minorHAnsi"/>
          <w:b w:val="0"/>
          <w:color w:val="000000" w:themeColor="text1"/>
          <w:sz w:val="20"/>
        </w:rPr>
        <w:t xml:space="preserve">c) Çalıştırılan ustaların, yetki belgelerinin fotokopisi </w:t>
      </w:r>
      <w:r w:rsidR="006939F0" w:rsidRPr="00651F33">
        <w:rPr>
          <w:rFonts w:asciiTheme="minorHAnsi" w:hAnsiTheme="minorHAnsi" w:cstheme="minorHAnsi"/>
          <w:b w:val="0"/>
          <w:color w:val="000000" w:themeColor="text1"/>
          <w:sz w:val="20"/>
        </w:rPr>
        <w:t>İŞVEREN</w:t>
      </w:r>
      <w:r w:rsidRPr="00651F33">
        <w:rPr>
          <w:rFonts w:asciiTheme="minorHAnsi" w:hAnsiTheme="minorHAnsi" w:cstheme="minorHAnsi"/>
          <w:b w:val="0"/>
          <w:color w:val="000000" w:themeColor="text1"/>
          <w:sz w:val="20"/>
        </w:rPr>
        <w:t xml:space="preserve"> firma sorumlusuna verilmesi zorunludur.</w:t>
      </w:r>
      <w:r w:rsidRPr="00651F33">
        <w:rPr>
          <w:rFonts w:asciiTheme="minorHAnsi" w:hAnsiTheme="minorHAnsi" w:cstheme="minorHAnsi"/>
          <w:b w:val="0"/>
          <w:bCs/>
          <w:color w:val="000000" w:themeColor="text1"/>
          <w:sz w:val="20"/>
        </w:rPr>
        <w:t xml:space="preserve"> Uygun olmayan malzemelerin kullanılması sonucu </w:t>
      </w:r>
      <w:r w:rsidR="006939F0" w:rsidRPr="00651F33">
        <w:rPr>
          <w:rFonts w:asciiTheme="minorHAnsi" w:hAnsiTheme="minorHAnsi" w:cstheme="minorHAnsi"/>
          <w:b w:val="0"/>
          <w:bCs/>
          <w:color w:val="000000" w:themeColor="text1"/>
          <w:sz w:val="20"/>
        </w:rPr>
        <w:t>İŞVEREN</w:t>
      </w:r>
      <w:r w:rsidRPr="00651F33">
        <w:rPr>
          <w:rFonts w:asciiTheme="minorHAnsi" w:hAnsiTheme="minorHAnsi" w:cstheme="minorHAnsi"/>
          <w:b w:val="0"/>
          <w:bCs/>
          <w:color w:val="000000" w:themeColor="text1"/>
          <w:sz w:val="20"/>
        </w:rPr>
        <w:t xml:space="preserve"> tarafından reddedilecek işleri, </w:t>
      </w:r>
      <w:r w:rsidR="00610B7F" w:rsidRPr="00651F33">
        <w:rPr>
          <w:rFonts w:asciiTheme="minorHAnsi" w:hAnsiTheme="minorHAnsi" w:cstheme="minorHAnsi"/>
          <w:b w:val="0"/>
          <w:color w:val="000000" w:themeColor="text1"/>
          <w:sz w:val="20"/>
        </w:rPr>
        <w:t xml:space="preserve">YÜKLENİCİ </w:t>
      </w:r>
      <w:proofErr w:type="spellStart"/>
      <w:r w:rsidR="00610B7F" w:rsidRPr="00651F33">
        <w:rPr>
          <w:rFonts w:asciiTheme="minorHAnsi" w:hAnsiTheme="minorHAnsi" w:cstheme="minorHAnsi"/>
          <w:b w:val="0"/>
          <w:color w:val="000000" w:themeColor="text1"/>
          <w:sz w:val="20"/>
        </w:rPr>
        <w:t>b</w:t>
      </w:r>
      <w:r w:rsidR="000E25E5" w:rsidRPr="00651F33">
        <w:rPr>
          <w:rFonts w:asciiTheme="minorHAnsi" w:hAnsiTheme="minorHAnsi" w:cstheme="minorHAnsi"/>
          <w:b w:val="0"/>
          <w:bCs/>
          <w:color w:val="000000" w:themeColor="text1"/>
          <w:sz w:val="20"/>
        </w:rPr>
        <w:t>ila</w:t>
      </w:r>
      <w:proofErr w:type="spellEnd"/>
      <w:r w:rsidR="000E25E5" w:rsidRPr="00651F33">
        <w:rPr>
          <w:rFonts w:asciiTheme="minorHAnsi" w:hAnsiTheme="minorHAnsi" w:cstheme="minorHAnsi"/>
          <w:b w:val="0"/>
          <w:bCs/>
          <w:color w:val="000000" w:themeColor="text1"/>
          <w:sz w:val="20"/>
        </w:rPr>
        <w:t xml:space="preserve"> bedel </w:t>
      </w:r>
      <w:r w:rsidRPr="00651F33">
        <w:rPr>
          <w:rFonts w:asciiTheme="minorHAnsi" w:hAnsiTheme="minorHAnsi" w:cstheme="minorHAnsi"/>
          <w:b w:val="0"/>
          <w:bCs/>
          <w:color w:val="000000" w:themeColor="text1"/>
          <w:sz w:val="20"/>
        </w:rPr>
        <w:t xml:space="preserve">yeniden yapmaya mecburdur. Reddedilen işlerin malzeme ve işçilik dâhil tüm parasal sorumluluğu </w:t>
      </w:r>
      <w:r w:rsidR="00610B7F" w:rsidRPr="00651F33">
        <w:rPr>
          <w:rFonts w:asciiTheme="minorHAnsi" w:hAnsiTheme="minorHAnsi" w:cstheme="minorHAnsi"/>
          <w:b w:val="0"/>
          <w:color w:val="000000" w:themeColor="text1"/>
          <w:sz w:val="20"/>
        </w:rPr>
        <w:t>YÜKLENİCİ’</w:t>
      </w:r>
      <w:r w:rsidRPr="00651F33">
        <w:rPr>
          <w:rFonts w:asciiTheme="minorHAnsi" w:hAnsiTheme="minorHAnsi" w:cstheme="minorHAnsi"/>
          <w:b w:val="0"/>
          <w:color w:val="000000" w:themeColor="text1"/>
          <w:sz w:val="20"/>
        </w:rPr>
        <w:t xml:space="preserve"> ye</w:t>
      </w:r>
      <w:r w:rsidRPr="00651F33">
        <w:rPr>
          <w:rFonts w:asciiTheme="minorHAnsi" w:hAnsiTheme="minorHAnsi" w:cstheme="minorHAnsi"/>
          <w:b w:val="0"/>
          <w:bCs/>
          <w:color w:val="000000" w:themeColor="text1"/>
          <w:sz w:val="20"/>
        </w:rPr>
        <w:t xml:space="preserve"> aittir</w:t>
      </w:r>
      <w:r w:rsidRPr="00651F33">
        <w:rPr>
          <w:rFonts w:asciiTheme="minorHAnsi" w:hAnsiTheme="minorHAnsi" w:cstheme="minorHAnsi"/>
          <w:b w:val="0"/>
          <w:color w:val="000000" w:themeColor="text1"/>
          <w:sz w:val="20"/>
        </w:rPr>
        <w:t xml:space="preserve">. Bu yüzden doğabilecek gecikme işin süresinin uzatılmasını gerektirmez. </w:t>
      </w:r>
      <w:r w:rsidR="00610B7F" w:rsidRPr="00651F33">
        <w:rPr>
          <w:rFonts w:asciiTheme="minorHAnsi" w:hAnsiTheme="minorHAnsi" w:cstheme="minorHAnsi"/>
          <w:b w:val="0"/>
          <w:color w:val="000000" w:themeColor="text1"/>
          <w:sz w:val="20"/>
        </w:rPr>
        <w:t>YÜKLENİCİ</w:t>
      </w:r>
      <w:r w:rsidRPr="00651F33">
        <w:rPr>
          <w:rFonts w:asciiTheme="minorHAnsi" w:hAnsiTheme="minorHAnsi" w:cstheme="minorHAnsi"/>
          <w:b w:val="0"/>
          <w:color w:val="000000" w:themeColor="text1"/>
          <w:sz w:val="20"/>
        </w:rPr>
        <w:t xml:space="preserve">, </w:t>
      </w:r>
      <w:r w:rsidR="006939F0" w:rsidRPr="00651F33">
        <w:rPr>
          <w:rFonts w:asciiTheme="minorHAnsi" w:hAnsiTheme="minorHAnsi" w:cstheme="minorHAnsi"/>
          <w:b w:val="0"/>
          <w:color w:val="000000" w:themeColor="text1"/>
          <w:sz w:val="20"/>
        </w:rPr>
        <w:t>İŞVEREN</w:t>
      </w:r>
      <w:r w:rsidR="000C25DF">
        <w:rPr>
          <w:rFonts w:asciiTheme="minorHAnsi" w:hAnsiTheme="minorHAnsi" w:cstheme="minorHAnsi"/>
          <w:b w:val="0"/>
          <w:color w:val="000000" w:themeColor="text1"/>
          <w:sz w:val="20"/>
        </w:rPr>
        <w:t xml:space="preserve"> ‘</w:t>
      </w:r>
      <w:r w:rsidRPr="00651F33">
        <w:rPr>
          <w:rFonts w:asciiTheme="minorHAnsi" w:hAnsiTheme="minorHAnsi" w:cstheme="minorHAnsi"/>
          <w:b w:val="0"/>
          <w:color w:val="000000" w:themeColor="text1"/>
          <w:sz w:val="20"/>
        </w:rPr>
        <w:t xml:space="preserve">in görevlendireceği mühendislerin sahadaki işin kalitesi, akışı ve program yönünden vereceği talimatlara uymak zorundadır. </w:t>
      </w:r>
      <w:r w:rsidR="00610B7F" w:rsidRPr="00651F33">
        <w:rPr>
          <w:rFonts w:asciiTheme="minorHAnsi" w:hAnsiTheme="minorHAnsi" w:cstheme="minorHAnsi"/>
          <w:b w:val="0"/>
          <w:color w:val="000000" w:themeColor="text1"/>
          <w:sz w:val="20"/>
        </w:rPr>
        <w:t xml:space="preserve">YÜKLENİCİ </w:t>
      </w:r>
      <w:r w:rsidRPr="00651F33">
        <w:rPr>
          <w:rFonts w:asciiTheme="minorHAnsi" w:hAnsiTheme="minorHAnsi" w:cstheme="minorHAnsi"/>
          <w:b w:val="0"/>
          <w:color w:val="000000" w:themeColor="text1"/>
          <w:sz w:val="20"/>
        </w:rPr>
        <w:t xml:space="preserve">her hafta sonunda, işçilik, makine, faaliyetler ve varsa kendi talepleri hakkında haftalık rapor verecektir. Herhangi bir anlaşmazlık halinde bu raporlara dayanarak çözüm aranacaktır. </w:t>
      </w:r>
    </w:p>
    <w:p w:rsidR="00C348BF" w:rsidRPr="00651F33" w:rsidRDefault="00C348BF" w:rsidP="00F42C51">
      <w:pPr>
        <w:pStyle w:val="KonuBal"/>
        <w:jc w:val="both"/>
        <w:rPr>
          <w:rFonts w:asciiTheme="minorHAnsi" w:hAnsiTheme="minorHAnsi" w:cstheme="minorHAnsi"/>
          <w:b w:val="0"/>
          <w:color w:val="000000" w:themeColor="text1"/>
          <w:sz w:val="20"/>
        </w:rPr>
      </w:pPr>
      <w:r w:rsidRPr="00651F33">
        <w:rPr>
          <w:rFonts w:asciiTheme="minorHAnsi" w:hAnsiTheme="minorHAnsi" w:cstheme="minorHAnsi"/>
          <w:b w:val="0"/>
          <w:color w:val="000000" w:themeColor="text1"/>
          <w:sz w:val="20"/>
        </w:rPr>
        <w:t>d)</w:t>
      </w:r>
      <w:r w:rsidR="00610B7F" w:rsidRPr="00651F33">
        <w:rPr>
          <w:rFonts w:asciiTheme="minorHAnsi" w:hAnsiTheme="minorHAnsi" w:cstheme="minorHAnsi"/>
          <w:b w:val="0"/>
          <w:color w:val="000000" w:themeColor="text1"/>
          <w:sz w:val="20"/>
        </w:rPr>
        <w:t xml:space="preserve">YÜKLENİCİ </w:t>
      </w:r>
      <w:r w:rsidRPr="00651F33">
        <w:rPr>
          <w:rFonts w:asciiTheme="minorHAnsi" w:hAnsiTheme="minorHAnsi" w:cstheme="minorHAnsi"/>
          <w:b w:val="0"/>
          <w:color w:val="000000" w:themeColor="text1"/>
          <w:sz w:val="20"/>
        </w:rPr>
        <w:t xml:space="preserve">kanun ve yönetmelikler gereği hazırlaması ve bulundurması gereken çalışanlarının özlük dosyası belgelerinin (mesleki yeterlilik belgesi, iş güvenlik uzman eğitim belgesi, doktor raporları ve gerekli diğer belgeler) hazırlayarak </w:t>
      </w:r>
      <w:r w:rsidR="006939F0" w:rsidRPr="00651F33">
        <w:rPr>
          <w:rFonts w:asciiTheme="minorHAnsi" w:hAnsiTheme="minorHAnsi" w:cstheme="minorHAnsi"/>
          <w:b w:val="0"/>
          <w:color w:val="000000" w:themeColor="text1"/>
          <w:sz w:val="20"/>
        </w:rPr>
        <w:t>İŞVEREN</w:t>
      </w:r>
      <w:r w:rsidR="00610B7F" w:rsidRPr="00651F33">
        <w:rPr>
          <w:rFonts w:asciiTheme="minorHAnsi" w:hAnsiTheme="minorHAnsi" w:cstheme="minorHAnsi"/>
          <w:b w:val="0"/>
          <w:color w:val="000000" w:themeColor="text1"/>
          <w:sz w:val="20"/>
        </w:rPr>
        <w:t xml:space="preserve">’ </w:t>
      </w:r>
      <w:r w:rsidRPr="00651F33">
        <w:rPr>
          <w:rFonts w:asciiTheme="minorHAnsi" w:hAnsiTheme="minorHAnsi" w:cstheme="minorHAnsi"/>
          <w:b w:val="0"/>
          <w:color w:val="000000" w:themeColor="text1"/>
          <w:sz w:val="20"/>
        </w:rPr>
        <w:t xml:space="preserve">e teslim edecektir. Aksi takdirde </w:t>
      </w:r>
      <w:r w:rsidR="006939F0" w:rsidRPr="00651F33">
        <w:rPr>
          <w:rFonts w:asciiTheme="minorHAnsi" w:hAnsiTheme="minorHAnsi" w:cstheme="minorHAnsi"/>
          <w:b w:val="0"/>
          <w:color w:val="000000" w:themeColor="text1"/>
          <w:sz w:val="20"/>
        </w:rPr>
        <w:t>İŞVEREN</w:t>
      </w:r>
      <w:r w:rsidRPr="00651F33">
        <w:rPr>
          <w:rFonts w:asciiTheme="minorHAnsi" w:hAnsiTheme="minorHAnsi" w:cstheme="minorHAnsi"/>
          <w:b w:val="0"/>
          <w:color w:val="000000" w:themeColor="text1"/>
          <w:sz w:val="20"/>
        </w:rPr>
        <w:t xml:space="preserve"> firmaya teslim edilmeyen belgeler nedeni ile çalışma bakanlığı tarafından kesilebilecek maddi cezaları </w:t>
      </w:r>
      <w:r w:rsidR="00610B7F" w:rsidRPr="00651F33">
        <w:rPr>
          <w:rFonts w:asciiTheme="minorHAnsi" w:hAnsiTheme="minorHAnsi" w:cstheme="minorHAnsi"/>
          <w:b w:val="0"/>
          <w:color w:val="000000" w:themeColor="text1"/>
          <w:sz w:val="20"/>
        </w:rPr>
        <w:t xml:space="preserve">YÜKLENİCİ </w:t>
      </w:r>
      <w:r w:rsidRPr="00651F33">
        <w:rPr>
          <w:rFonts w:asciiTheme="minorHAnsi" w:hAnsiTheme="minorHAnsi" w:cstheme="minorHAnsi"/>
          <w:b w:val="0"/>
          <w:color w:val="000000" w:themeColor="text1"/>
          <w:sz w:val="20"/>
        </w:rPr>
        <w:t xml:space="preserve">firma </w:t>
      </w:r>
      <w:r w:rsidR="006939F0" w:rsidRPr="00651F33">
        <w:rPr>
          <w:rFonts w:asciiTheme="minorHAnsi" w:hAnsiTheme="minorHAnsi" w:cstheme="minorHAnsi"/>
          <w:b w:val="0"/>
          <w:color w:val="000000" w:themeColor="text1"/>
          <w:sz w:val="20"/>
        </w:rPr>
        <w:t>İŞVEREN</w:t>
      </w:r>
      <w:r w:rsidRPr="00651F33">
        <w:rPr>
          <w:rFonts w:asciiTheme="minorHAnsi" w:hAnsiTheme="minorHAnsi" w:cstheme="minorHAnsi"/>
          <w:b w:val="0"/>
          <w:color w:val="000000" w:themeColor="text1"/>
          <w:sz w:val="20"/>
        </w:rPr>
        <w:t xml:space="preserve"> firmaya ödemeyi kabul ve taahhüt eder.</w:t>
      </w:r>
    </w:p>
    <w:p w:rsidR="00C348BF" w:rsidRPr="00651F33" w:rsidRDefault="003E57D8" w:rsidP="003A5195">
      <w:pPr>
        <w:pStyle w:val="NormalWeb"/>
        <w:shd w:val="clear" w:color="auto" w:fill="FFFFFF"/>
        <w:spacing w:before="0" w:beforeAutospacing="0" w:after="0"/>
        <w:jc w:val="both"/>
        <w:rPr>
          <w:rFonts w:asciiTheme="minorHAnsi" w:hAnsiTheme="minorHAnsi" w:cstheme="minorHAnsi"/>
          <w:color w:val="000000" w:themeColor="text1"/>
          <w:sz w:val="20"/>
          <w:szCs w:val="20"/>
        </w:rPr>
      </w:pPr>
      <w:r w:rsidRPr="00651F33">
        <w:rPr>
          <w:rFonts w:asciiTheme="minorHAnsi" w:hAnsiTheme="minorHAnsi" w:cstheme="minorHAnsi"/>
          <w:color w:val="000000" w:themeColor="text1"/>
          <w:sz w:val="20"/>
          <w:szCs w:val="20"/>
        </w:rPr>
        <w:t xml:space="preserve">YÜKLENİCİ </w:t>
      </w:r>
      <w:r w:rsidR="00C348BF" w:rsidRPr="00651F33">
        <w:rPr>
          <w:rFonts w:asciiTheme="minorHAnsi" w:hAnsiTheme="minorHAnsi" w:cstheme="minorHAnsi"/>
          <w:color w:val="000000" w:themeColor="text1"/>
          <w:sz w:val="20"/>
          <w:szCs w:val="20"/>
        </w:rPr>
        <w:t xml:space="preserve">firma 6331 </w:t>
      </w:r>
      <w:proofErr w:type="spellStart"/>
      <w:r w:rsidR="00C348BF" w:rsidRPr="00651F33">
        <w:rPr>
          <w:rFonts w:asciiTheme="minorHAnsi" w:hAnsiTheme="minorHAnsi" w:cstheme="minorHAnsi"/>
          <w:color w:val="000000" w:themeColor="text1"/>
          <w:sz w:val="20"/>
          <w:szCs w:val="20"/>
        </w:rPr>
        <w:t>nolu</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yasa</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ve</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ilgili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yönetmelikler</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gereği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gerekli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iş</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güvenliği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uzmanı</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işyeri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hekimi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çalıştırmak</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zorundadır</w:t>
      </w:r>
      <w:proofErr w:type="spellEnd"/>
      <w:r w:rsidR="00C348BF" w:rsidRPr="00651F33">
        <w:rPr>
          <w:rFonts w:asciiTheme="minorHAnsi" w:hAnsiTheme="minorHAnsi" w:cstheme="minorHAnsi"/>
          <w:color w:val="000000" w:themeColor="text1"/>
          <w:sz w:val="20"/>
          <w:szCs w:val="20"/>
        </w:rPr>
        <w:t xml:space="preserve">. </w:t>
      </w:r>
      <w:r w:rsidRPr="00651F33">
        <w:rPr>
          <w:rFonts w:asciiTheme="minorHAnsi" w:hAnsiTheme="minorHAnsi" w:cstheme="minorHAnsi"/>
          <w:color w:val="000000" w:themeColor="text1"/>
          <w:sz w:val="20"/>
          <w:szCs w:val="20"/>
        </w:rPr>
        <w:t xml:space="preserve">YÜKLENİCİ firma </w:t>
      </w:r>
      <w:proofErr w:type="spellStart"/>
      <w:r w:rsidRPr="00651F33">
        <w:rPr>
          <w:rFonts w:asciiTheme="minorHAnsi" w:hAnsiTheme="minorHAnsi" w:cstheme="minorHAnsi"/>
          <w:color w:val="000000" w:themeColor="text1"/>
          <w:sz w:val="20"/>
          <w:szCs w:val="20"/>
        </w:rPr>
        <w:t>İş</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güvenliği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uzmanı</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veya</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işyeri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hekimi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çalıştırılmayan</w:t>
      </w:r>
      <w:proofErr w:type="spellEnd"/>
      <w:r w:rsidR="00C348BF" w:rsidRPr="00651F33">
        <w:rPr>
          <w:rFonts w:asciiTheme="minorHAnsi" w:hAnsiTheme="minorHAnsi" w:cstheme="minorHAnsi"/>
          <w:color w:val="000000" w:themeColor="text1"/>
          <w:sz w:val="20"/>
          <w:szCs w:val="20"/>
        </w:rPr>
        <w:t xml:space="preserve"> her </w:t>
      </w:r>
      <w:proofErr w:type="spellStart"/>
      <w:r w:rsidR="00C348BF" w:rsidRPr="00651F33">
        <w:rPr>
          <w:rFonts w:asciiTheme="minorHAnsi" w:hAnsiTheme="minorHAnsi" w:cstheme="minorHAnsi"/>
          <w:color w:val="000000" w:themeColor="text1"/>
          <w:sz w:val="20"/>
          <w:szCs w:val="20"/>
        </w:rPr>
        <w:t>gün</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için</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asil</w:t>
      </w:r>
      <w:proofErr w:type="spellEnd"/>
      <w:r w:rsidR="00C348BF" w:rsidRPr="00651F33">
        <w:rPr>
          <w:rFonts w:asciiTheme="minorHAnsi" w:hAnsiTheme="minorHAnsi" w:cstheme="minorHAnsi"/>
          <w:color w:val="000000" w:themeColor="text1"/>
          <w:sz w:val="20"/>
          <w:szCs w:val="20"/>
        </w:rPr>
        <w:t xml:space="preserve"> </w:t>
      </w:r>
      <w:r w:rsidR="006939F0" w:rsidRPr="00651F33">
        <w:rPr>
          <w:rFonts w:asciiTheme="minorHAnsi" w:hAnsiTheme="minorHAnsi" w:cstheme="minorHAnsi"/>
          <w:color w:val="000000" w:themeColor="text1"/>
          <w:sz w:val="20"/>
          <w:szCs w:val="20"/>
        </w:rPr>
        <w:t>İŞVEREN</w:t>
      </w:r>
      <w:r w:rsidRPr="00651F33">
        <w:rPr>
          <w:rFonts w:asciiTheme="minorHAnsi" w:hAnsiTheme="minorHAnsi" w:cstheme="minorHAnsi"/>
          <w:color w:val="000000" w:themeColor="text1"/>
          <w:sz w:val="20"/>
          <w:szCs w:val="20"/>
        </w:rPr>
        <w:t xml:space="preserve">’ </w:t>
      </w:r>
      <w:r w:rsidR="00C348BF" w:rsidRPr="00651F33">
        <w:rPr>
          <w:rFonts w:asciiTheme="minorHAnsi" w:hAnsiTheme="minorHAnsi" w:cstheme="minorHAnsi"/>
          <w:color w:val="000000" w:themeColor="text1"/>
          <w:sz w:val="20"/>
          <w:szCs w:val="20"/>
        </w:rPr>
        <w:t>e 500 TL</w:t>
      </w:r>
      <w:r w:rsidRPr="00651F33">
        <w:rPr>
          <w:rFonts w:asciiTheme="minorHAnsi" w:hAnsiTheme="minorHAnsi" w:cstheme="minorHAnsi"/>
          <w:color w:val="000000" w:themeColor="text1"/>
          <w:sz w:val="20"/>
          <w:szCs w:val="20"/>
        </w:rPr>
        <w:t xml:space="preserve"> </w:t>
      </w:r>
      <w:proofErr w:type="spellStart"/>
      <w:r w:rsidRPr="00651F33">
        <w:rPr>
          <w:rFonts w:asciiTheme="minorHAnsi" w:hAnsiTheme="minorHAnsi" w:cstheme="minorHAnsi"/>
          <w:color w:val="000000" w:themeColor="text1"/>
          <w:sz w:val="20"/>
          <w:szCs w:val="20"/>
        </w:rPr>
        <w:t>ceza</w:t>
      </w:r>
      <w:proofErr w:type="spellEnd"/>
      <w:r w:rsidRPr="00651F33">
        <w:rPr>
          <w:rFonts w:asciiTheme="minorHAnsi" w:hAnsiTheme="minorHAnsi" w:cstheme="minorHAnsi"/>
          <w:color w:val="000000" w:themeColor="text1"/>
          <w:sz w:val="20"/>
          <w:szCs w:val="20"/>
        </w:rPr>
        <w:t xml:space="preserve"> </w:t>
      </w:r>
      <w:proofErr w:type="spellStart"/>
      <w:r w:rsidRPr="00651F33">
        <w:rPr>
          <w:rFonts w:asciiTheme="minorHAnsi" w:hAnsiTheme="minorHAnsi" w:cstheme="minorHAnsi"/>
          <w:color w:val="000000" w:themeColor="text1"/>
          <w:sz w:val="20"/>
          <w:szCs w:val="20"/>
        </w:rPr>
        <w:t>ödemeyi</w:t>
      </w:r>
      <w:proofErr w:type="spellEnd"/>
      <w:r w:rsidRPr="00651F33">
        <w:rPr>
          <w:rFonts w:asciiTheme="minorHAnsi" w:hAnsiTheme="minorHAnsi" w:cstheme="minorHAnsi"/>
          <w:color w:val="000000" w:themeColor="text1"/>
          <w:sz w:val="20"/>
          <w:szCs w:val="20"/>
        </w:rPr>
        <w:t xml:space="preserve"> </w:t>
      </w:r>
      <w:proofErr w:type="spellStart"/>
      <w:r w:rsidRPr="00651F33">
        <w:rPr>
          <w:rFonts w:asciiTheme="minorHAnsi" w:hAnsiTheme="minorHAnsi" w:cstheme="minorHAnsi"/>
          <w:color w:val="000000" w:themeColor="text1"/>
          <w:sz w:val="20"/>
          <w:szCs w:val="20"/>
        </w:rPr>
        <w:t>kabul</w:t>
      </w:r>
      <w:proofErr w:type="spellEnd"/>
      <w:r w:rsidRPr="00651F33">
        <w:rPr>
          <w:rFonts w:asciiTheme="minorHAnsi" w:hAnsiTheme="minorHAnsi" w:cstheme="minorHAnsi"/>
          <w:color w:val="000000" w:themeColor="text1"/>
          <w:sz w:val="20"/>
          <w:szCs w:val="20"/>
        </w:rPr>
        <w:t xml:space="preserve"> </w:t>
      </w:r>
      <w:proofErr w:type="spellStart"/>
      <w:r w:rsidRPr="00651F33">
        <w:rPr>
          <w:rFonts w:asciiTheme="minorHAnsi" w:hAnsiTheme="minorHAnsi" w:cstheme="minorHAnsi"/>
          <w:color w:val="000000" w:themeColor="text1"/>
          <w:sz w:val="20"/>
          <w:szCs w:val="20"/>
        </w:rPr>
        <w:t>ve</w:t>
      </w:r>
      <w:proofErr w:type="spellEnd"/>
      <w:r w:rsidRPr="00651F33">
        <w:rPr>
          <w:rFonts w:asciiTheme="minorHAnsi" w:hAnsiTheme="minorHAnsi" w:cstheme="minorHAnsi"/>
          <w:color w:val="000000" w:themeColor="text1"/>
          <w:sz w:val="20"/>
          <w:szCs w:val="20"/>
        </w:rPr>
        <w:t xml:space="preserve"> </w:t>
      </w:r>
      <w:proofErr w:type="spellStart"/>
      <w:r w:rsidRPr="00651F33">
        <w:rPr>
          <w:rFonts w:asciiTheme="minorHAnsi" w:hAnsiTheme="minorHAnsi" w:cstheme="minorHAnsi"/>
          <w:color w:val="000000" w:themeColor="text1"/>
          <w:sz w:val="20"/>
          <w:szCs w:val="20"/>
        </w:rPr>
        <w:t>taahhüt</w:t>
      </w:r>
      <w:proofErr w:type="spellEnd"/>
      <w:r w:rsidRPr="00651F33">
        <w:rPr>
          <w:rFonts w:asciiTheme="minorHAnsi" w:hAnsiTheme="minorHAnsi" w:cstheme="minorHAnsi"/>
          <w:color w:val="000000" w:themeColor="text1"/>
          <w:sz w:val="20"/>
          <w:szCs w:val="20"/>
        </w:rPr>
        <w:t xml:space="preserve"> </w:t>
      </w:r>
      <w:proofErr w:type="spellStart"/>
      <w:r w:rsidRPr="00651F33">
        <w:rPr>
          <w:rFonts w:asciiTheme="minorHAnsi" w:hAnsiTheme="minorHAnsi" w:cstheme="minorHAnsi"/>
          <w:color w:val="000000" w:themeColor="text1"/>
          <w:sz w:val="20"/>
          <w:szCs w:val="20"/>
        </w:rPr>
        <w:t>e</w:t>
      </w:r>
      <w:r w:rsidR="00C348BF" w:rsidRPr="00651F33">
        <w:rPr>
          <w:rFonts w:asciiTheme="minorHAnsi" w:hAnsiTheme="minorHAnsi" w:cstheme="minorHAnsi"/>
          <w:color w:val="000000" w:themeColor="text1"/>
          <w:sz w:val="20"/>
          <w:szCs w:val="20"/>
        </w:rPr>
        <w:t>der</w:t>
      </w:r>
      <w:proofErr w:type="spellEnd"/>
      <w:r w:rsidR="00C348BF" w:rsidRPr="00651F33">
        <w:rPr>
          <w:rFonts w:asciiTheme="minorHAnsi" w:hAnsiTheme="minorHAnsi" w:cstheme="minorHAnsi"/>
          <w:color w:val="000000" w:themeColor="text1"/>
          <w:sz w:val="20"/>
          <w:szCs w:val="20"/>
        </w:rPr>
        <w:t>.</w:t>
      </w:r>
    </w:p>
    <w:p w:rsidR="00C348BF" w:rsidRPr="00651F33" w:rsidRDefault="003E57D8" w:rsidP="003A5195">
      <w:pPr>
        <w:pStyle w:val="NormalWeb"/>
        <w:shd w:val="clear" w:color="auto" w:fill="FFFFFF"/>
        <w:spacing w:before="0" w:beforeAutospacing="0" w:after="0"/>
        <w:jc w:val="both"/>
        <w:rPr>
          <w:rFonts w:asciiTheme="minorHAnsi" w:hAnsiTheme="minorHAnsi" w:cstheme="minorHAnsi"/>
          <w:color w:val="000000" w:themeColor="text1"/>
          <w:sz w:val="20"/>
          <w:szCs w:val="20"/>
        </w:rPr>
      </w:pPr>
      <w:r w:rsidRPr="00651F33">
        <w:rPr>
          <w:rFonts w:asciiTheme="minorHAnsi" w:hAnsiTheme="minorHAnsi" w:cstheme="minorHAnsi"/>
          <w:color w:val="000000" w:themeColor="text1"/>
          <w:sz w:val="20"/>
          <w:szCs w:val="20"/>
        </w:rPr>
        <w:t xml:space="preserve">YÜKLENİCİ </w:t>
      </w:r>
      <w:proofErr w:type="spellStart"/>
      <w:r w:rsidR="00C348BF" w:rsidRPr="00651F33">
        <w:rPr>
          <w:rFonts w:asciiTheme="minorHAnsi" w:hAnsiTheme="minorHAnsi" w:cstheme="minorHAnsi"/>
          <w:color w:val="000000" w:themeColor="text1"/>
          <w:sz w:val="20"/>
          <w:szCs w:val="20"/>
        </w:rPr>
        <w:t>firmanın</w:t>
      </w:r>
      <w:proofErr w:type="spellEnd"/>
      <w:r w:rsidR="00C348BF" w:rsidRPr="00651F33">
        <w:rPr>
          <w:rFonts w:asciiTheme="minorHAnsi" w:hAnsiTheme="minorHAnsi" w:cstheme="minorHAnsi"/>
          <w:color w:val="000000" w:themeColor="text1"/>
          <w:sz w:val="20"/>
          <w:szCs w:val="20"/>
        </w:rPr>
        <w:t> </w:t>
      </w:r>
      <w:proofErr w:type="spellStart"/>
      <w:r w:rsidR="00C348BF" w:rsidRPr="00651F33">
        <w:rPr>
          <w:rFonts w:asciiTheme="minorHAnsi" w:hAnsiTheme="minorHAnsi" w:cstheme="minorHAnsi"/>
          <w:color w:val="000000" w:themeColor="text1"/>
          <w:sz w:val="20"/>
          <w:szCs w:val="20"/>
        </w:rPr>
        <w:t>çalışma</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sahasında</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çalışan</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sayısı</w:t>
      </w:r>
      <w:proofErr w:type="spellEnd"/>
      <w:r w:rsidR="00C348BF" w:rsidRPr="00651F33">
        <w:rPr>
          <w:rFonts w:asciiTheme="minorHAnsi" w:hAnsiTheme="minorHAnsi" w:cstheme="minorHAnsi"/>
          <w:color w:val="000000" w:themeColor="text1"/>
          <w:sz w:val="20"/>
          <w:szCs w:val="20"/>
        </w:rPr>
        <w:t xml:space="preserve"> 50 </w:t>
      </w:r>
      <w:proofErr w:type="spellStart"/>
      <w:r w:rsidR="00C348BF" w:rsidRPr="00651F33">
        <w:rPr>
          <w:rFonts w:asciiTheme="minorHAnsi" w:hAnsiTheme="minorHAnsi" w:cstheme="minorHAnsi"/>
          <w:color w:val="000000" w:themeColor="text1"/>
          <w:sz w:val="20"/>
          <w:szCs w:val="20"/>
        </w:rPr>
        <w:t>kişiyi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geçmesi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durumunda</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kanuni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olarak</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gerekli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kısmı</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zamanlı</w:t>
      </w:r>
      <w:proofErr w:type="spellEnd"/>
      <w:r w:rsidR="00C348BF" w:rsidRPr="00651F33">
        <w:rPr>
          <w:rFonts w:asciiTheme="minorHAnsi" w:hAnsiTheme="minorHAnsi" w:cstheme="minorHAnsi"/>
          <w:color w:val="000000" w:themeColor="text1"/>
          <w:sz w:val="20"/>
          <w:szCs w:val="20"/>
        </w:rPr>
        <w:t xml:space="preserve"> A </w:t>
      </w:r>
      <w:proofErr w:type="spellStart"/>
      <w:r w:rsidR="00C348BF" w:rsidRPr="00651F33">
        <w:rPr>
          <w:rFonts w:asciiTheme="minorHAnsi" w:hAnsiTheme="minorHAnsi" w:cstheme="minorHAnsi"/>
          <w:color w:val="000000" w:themeColor="text1"/>
          <w:sz w:val="20"/>
          <w:szCs w:val="20"/>
        </w:rPr>
        <w:t>veya</w:t>
      </w:r>
      <w:proofErr w:type="spellEnd"/>
      <w:r w:rsidR="00C348BF" w:rsidRPr="00651F33">
        <w:rPr>
          <w:rFonts w:asciiTheme="minorHAnsi" w:hAnsiTheme="minorHAnsi" w:cstheme="minorHAnsi"/>
          <w:color w:val="000000" w:themeColor="text1"/>
          <w:sz w:val="20"/>
          <w:szCs w:val="20"/>
        </w:rPr>
        <w:t xml:space="preserve"> B </w:t>
      </w:r>
      <w:proofErr w:type="spellStart"/>
      <w:r w:rsidR="00C348BF" w:rsidRPr="00651F33">
        <w:rPr>
          <w:rFonts w:asciiTheme="minorHAnsi" w:hAnsiTheme="minorHAnsi" w:cstheme="minorHAnsi"/>
          <w:color w:val="000000" w:themeColor="text1"/>
          <w:sz w:val="20"/>
          <w:szCs w:val="20"/>
        </w:rPr>
        <w:t>sınıfı</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iş</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güvenliği</w:t>
      </w:r>
      <w:proofErr w:type="spellEnd"/>
      <w:r w:rsidR="00C348BF" w:rsidRPr="00651F33">
        <w:rPr>
          <w:rFonts w:asciiTheme="minorHAnsi" w:hAnsiTheme="minorHAnsi" w:cstheme="minorHAnsi"/>
          <w:color w:val="000000" w:themeColor="text1"/>
          <w:sz w:val="20"/>
          <w:szCs w:val="20"/>
        </w:rPr>
        <w:t> </w:t>
      </w:r>
      <w:proofErr w:type="spellStart"/>
      <w:r w:rsidR="00C348BF" w:rsidRPr="00651F33">
        <w:rPr>
          <w:rFonts w:asciiTheme="minorHAnsi" w:hAnsiTheme="minorHAnsi" w:cstheme="minorHAnsi"/>
          <w:color w:val="000000" w:themeColor="text1"/>
          <w:sz w:val="20"/>
          <w:szCs w:val="20"/>
        </w:rPr>
        <w:t>uzmanının</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yanı</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sıra</w:t>
      </w:r>
      <w:proofErr w:type="spellEnd"/>
      <w:r w:rsidR="00C348BF" w:rsidRPr="00651F33">
        <w:rPr>
          <w:rFonts w:asciiTheme="minorHAnsi" w:hAnsiTheme="minorHAnsi" w:cstheme="minorHAnsi"/>
          <w:color w:val="000000" w:themeColor="text1"/>
          <w:sz w:val="20"/>
          <w:szCs w:val="20"/>
        </w:rPr>
        <w:t xml:space="preserve"> tam</w:t>
      </w:r>
      <w:r w:rsidR="00C348BF" w:rsidRPr="00651F33">
        <w:rPr>
          <w:rFonts w:asciiTheme="minorHAnsi" w:hAnsiTheme="minorHAnsi" w:cstheme="minorHAnsi"/>
          <w:bCs/>
          <w:color w:val="000000" w:themeColor="text1"/>
          <w:sz w:val="20"/>
          <w:szCs w:val="20"/>
        </w:rPr>
        <w:t xml:space="preserve"> </w:t>
      </w:r>
      <w:proofErr w:type="spellStart"/>
      <w:r w:rsidR="00C348BF" w:rsidRPr="00651F33">
        <w:rPr>
          <w:rFonts w:asciiTheme="minorHAnsi" w:hAnsiTheme="minorHAnsi" w:cstheme="minorHAnsi"/>
          <w:bCs/>
          <w:color w:val="000000" w:themeColor="text1"/>
          <w:sz w:val="20"/>
          <w:szCs w:val="20"/>
        </w:rPr>
        <w:t>zamanlı</w:t>
      </w:r>
      <w:proofErr w:type="spellEnd"/>
      <w:r w:rsidR="00C348BF" w:rsidRPr="00651F33">
        <w:rPr>
          <w:rFonts w:asciiTheme="minorHAnsi" w:hAnsiTheme="minorHAnsi" w:cstheme="minorHAnsi"/>
          <w:bCs/>
          <w:color w:val="000000" w:themeColor="text1"/>
          <w:sz w:val="20"/>
          <w:szCs w:val="20"/>
        </w:rPr>
        <w:t xml:space="preserve"> </w:t>
      </w:r>
      <w:proofErr w:type="spellStart"/>
      <w:r w:rsidR="00C348BF" w:rsidRPr="00651F33">
        <w:rPr>
          <w:rFonts w:asciiTheme="minorHAnsi" w:hAnsiTheme="minorHAnsi" w:cstheme="minorHAnsi"/>
          <w:bCs/>
          <w:color w:val="000000" w:themeColor="text1"/>
          <w:sz w:val="20"/>
          <w:szCs w:val="20"/>
        </w:rPr>
        <w:t>bir</w:t>
      </w:r>
      <w:proofErr w:type="spellEnd"/>
      <w:r w:rsidR="00C348BF" w:rsidRPr="00651F33">
        <w:rPr>
          <w:rFonts w:asciiTheme="minorHAnsi" w:hAnsiTheme="minorHAnsi" w:cstheme="minorHAnsi"/>
          <w:bCs/>
          <w:color w:val="000000" w:themeColor="text1"/>
          <w:sz w:val="20"/>
          <w:szCs w:val="20"/>
        </w:rPr>
        <w:t xml:space="preserve"> C </w:t>
      </w:r>
      <w:proofErr w:type="spellStart"/>
      <w:r w:rsidR="00C348BF" w:rsidRPr="00651F33">
        <w:rPr>
          <w:rFonts w:asciiTheme="minorHAnsi" w:hAnsiTheme="minorHAnsi" w:cstheme="minorHAnsi"/>
          <w:bCs/>
          <w:color w:val="000000" w:themeColor="text1"/>
          <w:sz w:val="20"/>
          <w:szCs w:val="20"/>
        </w:rPr>
        <w:t>sınıfı</w:t>
      </w:r>
      <w:proofErr w:type="spellEnd"/>
      <w:r w:rsidR="00C348BF" w:rsidRPr="00651F33">
        <w:rPr>
          <w:rFonts w:asciiTheme="minorHAnsi" w:hAnsiTheme="minorHAnsi" w:cstheme="minorHAnsi"/>
          <w:bCs/>
          <w:color w:val="000000" w:themeColor="text1"/>
          <w:sz w:val="20"/>
          <w:szCs w:val="20"/>
        </w:rPr>
        <w:t xml:space="preserve"> </w:t>
      </w:r>
      <w:proofErr w:type="spellStart"/>
      <w:r w:rsidR="00C348BF" w:rsidRPr="00651F33">
        <w:rPr>
          <w:rFonts w:asciiTheme="minorHAnsi" w:hAnsiTheme="minorHAnsi" w:cstheme="minorHAnsi"/>
          <w:bCs/>
          <w:color w:val="000000" w:themeColor="text1"/>
          <w:sz w:val="20"/>
          <w:szCs w:val="20"/>
        </w:rPr>
        <w:t>iş</w:t>
      </w:r>
      <w:proofErr w:type="spellEnd"/>
      <w:r w:rsidR="00C348BF" w:rsidRPr="00651F33">
        <w:rPr>
          <w:rFonts w:asciiTheme="minorHAnsi" w:hAnsiTheme="minorHAnsi" w:cstheme="minorHAnsi"/>
          <w:bCs/>
          <w:color w:val="000000" w:themeColor="text1"/>
          <w:sz w:val="20"/>
          <w:szCs w:val="20"/>
        </w:rPr>
        <w:t xml:space="preserve"> </w:t>
      </w:r>
      <w:proofErr w:type="spellStart"/>
      <w:r w:rsidR="00C348BF" w:rsidRPr="00651F33">
        <w:rPr>
          <w:rFonts w:asciiTheme="minorHAnsi" w:hAnsiTheme="minorHAnsi" w:cstheme="minorHAnsi"/>
          <w:bCs/>
          <w:color w:val="000000" w:themeColor="text1"/>
          <w:sz w:val="20"/>
          <w:szCs w:val="20"/>
        </w:rPr>
        <w:t>güvenliği</w:t>
      </w:r>
      <w:proofErr w:type="spellEnd"/>
      <w:r w:rsidR="00C348BF" w:rsidRPr="00651F33">
        <w:rPr>
          <w:rFonts w:asciiTheme="minorHAnsi" w:hAnsiTheme="minorHAnsi" w:cstheme="minorHAnsi"/>
          <w:bCs/>
          <w:color w:val="000000" w:themeColor="text1"/>
          <w:sz w:val="20"/>
          <w:szCs w:val="20"/>
        </w:rPr>
        <w:t xml:space="preserve"> </w:t>
      </w:r>
      <w:proofErr w:type="spellStart"/>
      <w:r w:rsidR="00C348BF" w:rsidRPr="00651F33">
        <w:rPr>
          <w:rFonts w:asciiTheme="minorHAnsi" w:hAnsiTheme="minorHAnsi" w:cstheme="minorHAnsi"/>
          <w:bCs/>
          <w:color w:val="000000" w:themeColor="text1"/>
          <w:sz w:val="20"/>
          <w:szCs w:val="20"/>
        </w:rPr>
        <w:t>uzmanı</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çalıştırmak</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zorundadır</w:t>
      </w:r>
      <w:proofErr w:type="spellEnd"/>
      <w:r w:rsidR="00C348BF" w:rsidRPr="00651F33">
        <w:rPr>
          <w:rFonts w:asciiTheme="minorHAnsi" w:hAnsiTheme="minorHAnsi" w:cstheme="minorHAnsi"/>
          <w:color w:val="000000" w:themeColor="text1"/>
          <w:sz w:val="20"/>
          <w:szCs w:val="20"/>
        </w:rPr>
        <w:t>.</w:t>
      </w:r>
    </w:p>
    <w:p w:rsidR="00C348BF" w:rsidRPr="00651F33" w:rsidRDefault="003E57D8" w:rsidP="003A5195">
      <w:pPr>
        <w:pStyle w:val="NormalWeb"/>
        <w:shd w:val="clear" w:color="auto" w:fill="FFFFFF"/>
        <w:spacing w:before="0" w:beforeAutospacing="0" w:after="0"/>
        <w:jc w:val="both"/>
        <w:rPr>
          <w:rFonts w:asciiTheme="minorHAnsi" w:hAnsiTheme="minorHAnsi" w:cstheme="minorHAnsi"/>
          <w:color w:val="000000" w:themeColor="text1"/>
          <w:sz w:val="20"/>
          <w:szCs w:val="20"/>
        </w:rPr>
      </w:pPr>
      <w:r w:rsidRPr="00651F33">
        <w:rPr>
          <w:rFonts w:asciiTheme="minorHAnsi" w:hAnsiTheme="minorHAnsi" w:cstheme="minorHAnsi"/>
          <w:color w:val="000000" w:themeColor="text1"/>
          <w:sz w:val="20"/>
          <w:szCs w:val="20"/>
        </w:rPr>
        <w:t xml:space="preserve">YÜKLENİCİ </w:t>
      </w:r>
      <w:proofErr w:type="spellStart"/>
      <w:r w:rsidR="00C348BF" w:rsidRPr="00651F33">
        <w:rPr>
          <w:rFonts w:asciiTheme="minorHAnsi" w:hAnsiTheme="minorHAnsi" w:cstheme="minorHAnsi"/>
          <w:color w:val="000000" w:themeColor="text1"/>
          <w:sz w:val="20"/>
          <w:szCs w:val="20"/>
        </w:rPr>
        <w:t>firmanın</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çalışan</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sayısı</w:t>
      </w:r>
      <w:proofErr w:type="spellEnd"/>
      <w:r w:rsidR="00C348BF" w:rsidRPr="00651F33">
        <w:rPr>
          <w:rFonts w:asciiTheme="minorHAnsi" w:hAnsiTheme="minorHAnsi" w:cstheme="minorHAnsi"/>
          <w:color w:val="000000" w:themeColor="text1"/>
          <w:sz w:val="20"/>
          <w:szCs w:val="20"/>
        </w:rPr>
        <w:t xml:space="preserve"> 50 </w:t>
      </w:r>
      <w:proofErr w:type="spellStart"/>
      <w:r w:rsidR="00C348BF" w:rsidRPr="00651F33">
        <w:rPr>
          <w:rFonts w:asciiTheme="minorHAnsi" w:hAnsiTheme="minorHAnsi" w:cstheme="minorHAnsi"/>
          <w:color w:val="000000" w:themeColor="text1"/>
          <w:sz w:val="20"/>
          <w:szCs w:val="20"/>
        </w:rPr>
        <w:t>kişiyi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geçmesi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durumunda</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ayni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şantiyede</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çalışan</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başka</w:t>
      </w:r>
      <w:proofErr w:type="spellEnd"/>
      <w:r w:rsidR="00C348BF" w:rsidRPr="00651F33">
        <w:rPr>
          <w:rFonts w:asciiTheme="minorHAnsi" w:hAnsiTheme="minorHAnsi" w:cstheme="minorHAnsi"/>
          <w:color w:val="000000" w:themeColor="text1"/>
          <w:sz w:val="20"/>
          <w:szCs w:val="20"/>
        </w:rPr>
        <w:t xml:space="preserve"> </w:t>
      </w:r>
      <w:r w:rsidRPr="00651F33">
        <w:rPr>
          <w:rFonts w:asciiTheme="minorHAnsi" w:hAnsiTheme="minorHAnsi" w:cstheme="minorHAnsi"/>
          <w:color w:val="000000" w:themeColor="text1"/>
          <w:sz w:val="20"/>
          <w:szCs w:val="20"/>
        </w:rPr>
        <w:t xml:space="preserve">YÜKLENİCİ </w:t>
      </w:r>
      <w:r w:rsidR="00C348BF" w:rsidRPr="00651F33">
        <w:rPr>
          <w:rFonts w:asciiTheme="minorHAnsi" w:hAnsiTheme="minorHAnsi" w:cstheme="minorHAnsi"/>
          <w:color w:val="000000" w:themeColor="text1"/>
          <w:sz w:val="20"/>
          <w:szCs w:val="20"/>
        </w:rPr>
        <w:t xml:space="preserve">firma </w:t>
      </w:r>
      <w:proofErr w:type="spellStart"/>
      <w:r w:rsidR="00C348BF" w:rsidRPr="00651F33">
        <w:rPr>
          <w:rFonts w:asciiTheme="minorHAnsi" w:hAnsiTheme="minorHAnsi" w:cstheme="minorHAnsi"/>
          <w:color w:val="000000" w:themeColor="text1"/>
          <w:sz w:val="20"/>
          <w:szCs w:val="20"/>
        </w:rPr>
        <w:t>ile</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anlaşması</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halinde</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ikinci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çalışacak</w:t>
      </w:r>
      <w:proofErr w:type="spellEnd"/>
      <w:r w:rsidR="00C348BF" w:rsidRPr="00651F33">
        <w:rPr>
          <w:rFonts w:asciiTheme="minorHAnsi" w:hAnsiTheme="minorHAnsi" w:cstheme="minorHAnsi"/>
          <w:color w:val="000000" w:themeColor="text1"/>
          <w:sz w:val="20"/>
          <w:szCs w:val="20"/>
        </w:rPr>
        <w:t xml:space="preserve"> C </w:t>
      </w:r>
      <w:proofErr w:type="spellStart"/>
      <w:r w:rsidR="00C348BF" w:rsidRPr="00651F33">
        <w:rPr>
          <w:rFonts w:asciiTheme="minorHAnsi" w:hAnsiTheme="minorHAnsi" w:cstheme="minorHAnsi"/>
          <w:color w:val="000000" w:themeColor="text1"/>
          <w:sz w:val="20"/>
          <w:szCs w:val="20"/>
        </w:rPr>
        <w:t>sınıfı</w:t>
      </w:r>
      <w:proofErr w:type="spellEnd"/>
      <w:r w:rsidR="00C348BF" w:rsidRPr="00651F33">
        <w:rPr>
          <w:rFonts w:asciiTheme="minorHAnsi" w:hAnsiTheme="minorHAnsi" w:cstheme="minorHAnsi"/>
          <w:color w:val="000000" w:themeColor="text1"/>
          <w:sz w:val="20"/>
          <w:szCs w:val="20"/>
        </w:rPr>
        <w:t xml:space="preserve"> tam </w:t>
      </w:r>
      <w:proofErr w:type="spellStart"/>
      <w:r w:rsidR="00C348BF" w:rsidRPr="00651F33">
        <w:rPr>
          <w:rFonts w:asciiTheme="minorHAnsi" w:hAnsiTheme="minorHAnsi" w:cstheme="minorHAnsi"/>
          <w:color w:val="000000" w:themeColor="text1"/>
          <w:sz w:val="20"/>
          <w:szCs w:val="20"/>
        </w:rPr>
        <w:t>zamanlı</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iş</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güvenliği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uzmanını</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aylık</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çalışma</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suresini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paylaşabilir</w:t>
      </w:r>
      <w:proofErr w:type="spellEnd"/>
      <w:r w:rsidR="00C348BF" w:rsidRPr="00651F33">
        <w:rPr>
          <w:rFonts w:asciiTheme="minorHAnsi" w:hAnsiTheme="minorHAnsi" w:cstheme="minorHAnsi"/>
          <w:color w:val="000000" w:themeColor="text1"/>
          <w:sz w:val="20"/>
          <w:szCs w:val="20"/>
        </w:rPr>
        <w:t>.</w:t>
      </w:r>
    </w:p>
    <w:p w:rsidR="00C348BF" w:rsidRPr="00651F33" w:rsidRDefault="003E57D8" w:rsidP="003A5195">
      <w:pPr>
        <w:pStyle w:val="NormalWeb"/>
        <w:shd w:val="clear" w:color="auto" w:fill="FFFFFF"/>
        <w:spacing w:before="0" w:beforeAutospacing="0" w:after="0"/>
        <w:jc w:val="both"/>
        <w:rPr>
          <w:rFonts w:asciiTheme="minorHAnsi" w:hAnsiTheme="minorHAnsi" w:cstheme="minorHAnsi"/>
          <w:color w:val="000000" w:themeColor="text1"/>
          <w:sz w:val="20"/>
          <w:szCs w:val="20"/>
        </w:rPr>
      </w:pPr>
      <w:r w:rsidRPr="00651F33">
        <w:rPr>
          <w:rFonts w:asciiTheme="minorHAnsi" w:hAnsiTheme="minorHAnsi" w:cstheme="minorHAnsi"/>
          <w:color w:val="000000" w:themeColor="text1"/>
          <w:sz w:val="20"/>
          <w:szCs w:val="20"/>
        </w:rPr>
        <w:t xml:space="preserve">YÜKLENİCİ </w:t>
      </w:r>
      <w:proofErr w:type="spellStart"/>
      <w:r w:rsidR="00C348BF" w:rsidRPr="00651F33">
        <w:rPr>
          <w:rFonts w:asciiTheme="minorHAnsi" w:hAnsiTheme="minorHAnsi" w:cstheme="minorHAnsi"/>
          <w:color w:val="000000" w:themeColor="text1"/>
          <w:sz w:val="20"/>
          <w:szCs w:val="20"/>
        </w:rPr>
        <w:t>firmanın</w:t>
      </w:r>
      <w:proofErr w:type="spellEnd"/>
      <w:r w:rsidR="00C348BF" w:rsidRPr="00651F33">
        <w:rPr>
          <w:rFonts w:asciiTheme="minorHAnsi" w:hAnsiTheme="minorHAnsi" w:cstheme="minorHAnsi"/>
          <w:color w:val="000000" w:themeColor="text1"/>
          <w:sz w:val="20"/>
          <w:szCs w:val="20"/>
        </w:rPr>
        <w:t xml:space="preserve"> 6331 </w:t>
      </w:r>
      <w:proofErr w:type="spellStart"/>
      <w:r w:rsidR="00C348BF" w:rsidRPr="00651F33">
        <w:rPr>
          <w:rFonts w:asciiTheme="minorHAnsi" w:hAnsiTheme="minorHAnsi" w:cstheme="minorHAnsi"/>
          <w:color w:val="000000" w:themeColor="text1"/>
          <w:sz w:val="20"/>
          <w:szCs w:val="20"/>
        </w:rPr>
        <w:t>nolu</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yasa</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ve</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ilgili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yönetmeliklerde</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belirtilen</w:t>
      </w:r>
      <w:proofErr w:type="spellEnd"/>
      <w:r w:rsidR="00C348BF" w:rsidRPr="00651F33">
        <w:rPr>
          <w:rFonts w:asciiTheme="minorHAnsi" w:hAnsiTheme="minorHAnsi" w:cstheme="minorHAnsi"/>
          <w:color w:val="000000" w:themeColor="text1"/>
          <w:sz w:val="20"/>
          <w:szCs w:val="20"/>
        </w:rPr>
        <w:t xml:space="preserve"> İs </w:t>
      </w:r>
      <w:proofErr w:type="spellStart"/>
      <w:r w:rsidR="00C348BF" w:rsidRPr="00651F33">
        <w:rPr>
          <w:rFonts w:asciiTheme="minorHAnsi" w:hAnsiTheme="minorHAnsi" w:cstheme="minorHAnsi"/>
          <w:color w:val="000000" w:themeColor="text1"/>
          <w:sz w:val="20"/>
          <w:szCs w:val="20"/>
        </w:rPr>
        <w:t>yerinin</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tehlike</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sınıfına</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uygun</w:t>
      </w:r>
      <w:proofErr w:type="spellEnd"/>
      <w:r w:rsidR="00C348BF" w:rsidRPr="00651F33">
        <w:rPr>
          <w:rFonts w:asciiTheme="minorHAnsi" w:hAnsiTheme="minorHAnsi" w:cstheme="minorHAnsi"/>
          <w:color w:val="000000" w:themeColor="text1"/>
          <w:sz w:val="20"/>
          <w:szCs w:val="20"/>
        </w:rPr>
        <w:t xml:space="preserve"> A </w:t>
      </w:r>
      <w:proofErr w:type="spellStart"/>
      <w:r w:rsidR="00C348BF" w:rsidRPr="00651F33">
        <w:rPr>
          <w:rFonts w:asciiTheme="minorHAnsi" w:hAnsiTheme="minorHAnsi" w:cstheme="minorHAnsi"/>
          <w:color w:val="000000" w:themeColor="text1"/>
          <w:sz w:val="20"/>
          <w:szCs w:val="20"/>
        </w:rPr>
        <w:t>veya</w:t>
      </w:r>
      <w:proofErr w:type="spellEnd"/>
      <w:r w:rsidR="00C348BF" w:rsidRPr="00651F33">
        <w:rPr>
          <w:rFonts w:asciiTheme="minorHAnsi" w:hAnsiTheme="minorHAnsi" w:cstheme="minorHAnsi"/>
          <w:color w:val="000000" w:themeColor="text1"/>
          <w:sz w:val="20"/>
          <w:szCs w:val="20"/>
        </w:rPr>
        <w:t xml:space="preserve"> B </w:t>
      </w:r>
      <w:proofErr w:type="spellStart"/>
      <w:r w:rsidR="00C348BF" w:rsidRPr="00651F33">
        <w:rPr>
          <w:rFonts w:asciiTheme="minorHAnsi" w:hAnsiTheme="minorHAnsi" w:cstheme="minorHAnsi"/>
          <w:color w:val="000000" w:themeColor="text1"/>
          <w:sz w:val="20"/>
          <w:szCs w:val="20"/>
        </w:rPr>
        <w:t>sınıfı</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iş</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güvenliği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uzmanı</w:t>
      </w:r>
      <w:proofErr w:type="spellEnd"/>
      <w:r w:rsidR="00C348BF" w:rsidRPr="00651F33">
        <w:rPr>
          <w:rFonts w:asciiTheme="minorHAnsi" w:hAnsiTheme="minorHAnsi" w:cstheme="minorHAnsi"/>
          <w:color w:val="000000" w:themeColor="text1"/>
          <w:sz w:val="20"/>
          <w:szCs w:val="20"/>
        </w:rPr>
        <w:t xml:space="preserve"> tam </w:t>
      </w:r>
      <w:proofErr w:type="spellStart"/>
      <w:r w:rsidR="00C348BF" w:rsidRPr="00651F33">
        <w:rPr>
          <w:rFonts w:asciiTheme="minorHAnsi" w:hAnsiTheme="minorHAnsi" w:cstheme="minorHAnsi"/>
          <w:color w:val="000000" w:themeColor="text1"/>
          <w:sz w:val="20"/>
          <w:szCs w:val="20"/>
        </w:rPr>
        <w:t>zamanlı</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görevlendirmesi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durumunda</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başka</w:t>
      </w:r>
      <w:proofErr w:type="spellEnd"/>
      <w:r w:rsidR="00C348BF" w:rsidRPr="00651F33">
        <w:rPr>
          <w:rFonts w:asciiTheme="minorHAnsi" w:hAnsiTheme="minorHAnsi" w:cstheme="minorHAnsi"/>
          <w:color w:val="000000" w:themeColor="text1"/>
          <w:sz w:val="20"/>
          <w:szCs w:val="20"/>
        </w:rPr>
        <w:t xml:space="preserve"> tam </w:t>
      </w:r>
      <w:proofErr w:type="spellStart"/>
      <w:r w:rsidR="00C348BF" w:rsidRPr="00651F33">
        <w:rPr>
          <w:rFonts w:asciiTheme="minorHAnsi" w:hAnsiTheme="minorHAnsi" w:cstheme="minorHAnsi"/>
          <w:color w:val="000000" w:themeColor="text1"/>
          <w:sz w:val="20"/>
          <w:szCs w:val="20"/>
        </w:rPr>
        <w:t>zamanlı</w:t>
      </w:r>
      <w:proofErr w:type="spellEnd"/>
      <w:r w:rsidR="00C348BF" w:rsidRPr="00651F33">
        <w:rPr>
          <w:rFonts w:asciiTheme="minorHAnsi" w:hAnsiTheme="minorHAnsi" w:cstheme="minorHAnsi"/>
          <w:color w:val="000000" w:themeColor="text1"/>
          <w:sz w:val="20"/>
          <w:szCs w:val="20"/>
        </w:rPr>
        <w:t xml:space="preserve"> C </w:t>
      </w:r>
      <w:proofErr w:type="spellStart"/>
      <w:r w:rsidR="00C348BF" w:rsidRPr="00651F33">
        <w:rPr>
          <w:rFonts w:asciiTheme="minorHAnsi" w:hAnsiTheme="minorHAnsi" w:cstheme="minorHAnsi"/>
          <w:color w:val="000000" w:themeColor="text1"/>
          <w:sz w:val="20"/>
          <w:szCs w:val="20"/>
        </w:rPr>
        <w:t>sınıfı</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uzman</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çalıştırma</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zorunluluğu</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aranmaz</w:t>
      </w:r>
      <w:proofErr w:type="spellEnd"/>
      <w:r w:rsidR="00C348BF" w:rsidRPr="00651F33">
        <w:rPr>
          <w:rFonts w:asciiTheme="minorHAnsi" w:hAnsiTheme="minorHAnsi" w:cstheme="minorHAnsi"/>
          <w:color w:val="000000" w:themeColor="text1"/>
          <w:sz w:val="20"/>
          <w:szCs w:val="20"/>
        </w:rPr>
        <w:t>.</w:t>
      </w:r>
    </w:p>
    <w:p w:rsidR="00C348BF" w:rsidRPr="00651F33" w:rsidRDefault="00C40A3A" w:rsidP="003A5195">
      <w:pPr>
        <w:pStyle w:val="NormalWeb"/>
        <w:shd w:val="clear" w:color="auto" w:fill="FFFFFF"/>
        <w:spacing w:before="0" w:beforeAutospacing="0" w:after="0"/>
        <w:jc w:val="both"/>
        <w:rPr>
          <w:rFonts w:asciiTheme="minorHAnsi" w:hAnsiTheme="minorHAnsi" w:cstheme="minorHAnsi"/>
          <w:color w:val="000000" w:themeColor="text1"/>
          <w:sz w:val="20"/>
          <w:szCs w:val="20"/>
        </w:rPr>
      </w:pPr>
      <w:r w:rsidRPr="00651F33">
        <w:rPr>
          <w:rFonts w:asciiTheme="minorHAnsi" w:hAnsiTheme="minorHAnsi" w:cstheme="minorHAnsi"/>
          <w:color w:val="000000" w:themeColor="text1"/>
          <w:sz w:val="20"/>
          <w:szCs w:val="20"/>
        </w:rPr>
        <w:t xml:space="preserve">YÜKLENİCİ </w:t>
      </w:r>
      <w:r w:rsidR="00C348BF" w:rsidRPr="00651F33">
        <w:rPr>
          <w:rFonts w:asciiTheme="minorHAnsi" w:hAnsiTheme="minorHAnsi" w:cstheme="minorHAnsi"/>
          <w:color w:val="000000" w:themeColor="text1"/>
          <w:sz w:val="20"/>
          <w:szCs w:val="20"/>
        </w:rPr>
        <w:t xml:space="preserve">firma </w:t>
      </w:r>
      <w:proofErr w:type="spellStart"/>
      <w:r w:rsidR="00C348BF" w:rsidRPr="00651F33">
        <w:rPr>
          <w:rFonts w:asciiTheme="minorHAnsi" w:hAnsiTheme="minorHAnsi" w:cstheme="minorHAnsi"/>
          <w:color w:val="000000" w:themeColor="text1"/>
          <w:sz w:val="20"/>
          <w:szCs w:val="20"/>
        </w:rPr>
        <w:t>çalışma</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sahasında</w:t>
      </w:r>
      <w:proofErr w:type="spellEnd"/>
      <w:r w:rsidR="00C348BF" w:rsidRPr="00651F33">
        <w:rPr>
          <w:rFonts w:asciiTheme="minorHAnsi" w:hAnsiTheme="minorHAnsi" w:cstheme="minorHAnsi"/>
          <w:color w:val="000000" w:themeColor="text1"/>
          <w:sz w:val="20"/>
          <w:szCs w:val="20"/>
        </w:rPr>
        <w:t xml:space="preserve"> tam </w:t>
      </w:r>
      <w:proofErr w:type="spellStart"/>
      <w:r w:rsidR="00C348BF" w:rsidRPr="00651F33">
        <w:rPr>
          <w:rFonts w:asciiTheme="minorHAnsi" w:hAnsiTheme="minorHAnsi" w:cstheme="minorHAnsi"/>
          <w:color w:val="000000" w:themeColor="text1"/>
          <w:sz w:val="20"/>
          <w:szCs w:val="20"/>
        </w:rPr>
        <w:t>zamanlı</w:t>
      </w:r>
      <w:proofErr w:type="spellEnd"/>
      <w:r w:rsidR="00C348BF" w:rsidRPr="00651F33">
        <w:rPr>
          <w:rFonts w:asciiTheme="minorHAnsi" w:hAnsiTheme="minorHAnsi" w:cstheme="minorHAnsi"/>
          <w:color w:val="000000" w:themeColor="text1"/>
          <w:sz w:val="20"/>
          <w:szCs w:val="20"/>
        </w:rPr>
        <w:t xml:space="preserve"> C </w:t>
      </w:r>
      <w:proofErr w:type="spellStart"/>
      <w:r w:rsidR="00C348BF" w:rsidRPr="00651F33">
        <w:rPr>
          <w:rFonts w:asciiTheme="minorHAnsi" w:hAnsiTheme="minorHAnsi" w:cstheme="minorHAnsi"/>
          <w:color w:val="000000" w:themeColor="text1"/>
          <w:sz w:val="20"/>
          <w:szCs w:val="20"/>
        </w:rPr>
        <w:t>sınıfı</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iş</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güvenliği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uzmanı</w:t>
      </w:r>
      <w:proofErr w:type="spellEnd"/>
      <w:r w:rsidR="00C348BF" w:rsidRPr="00651F33">
        <w:rPr>
          <w:rFonts w:asciiTheme="minorHAnsi" w:hAnsiTheme="minorHAnsi" w:cstheme="minorHAnsi"/>
          <w:color w:val="000000" w:themeColor="text1"/>
          <w:sz w:val="20"/>
          <w:szCs w:val="20"/>
        </w:rPr>
        <w:t> </w:t>
      </w:r>
      <w:proofErr w:type="spellStart"/>
      <w:r w:rsidR="00C348BF" w:rsidRPr="00651F33">
        <w:rPr>
          <w:rFonts w:asciiTheme="minorHAnsi" w:hAnsiTheme="minorHAnsi" w:cstheme="minorHAnsi"/>
          <w:color w:val="000000" w:themeColor="text1"/>
          <w:sz w:val="20"/>
          <w:szCs w:val="20"/>
        </w:rPr>
        <w:t>çalıştırmadığı</w:t>
      </w:r>
      <w:proofErr w:type="spellEnd"/>
      <w:r w:rsidR="00C348BF" w:rsidRPr="00651F33">
        <w:rPr>
          <w:rFonts w:asciiTheme="minorHAnsi" w:hAnsiTheme="minorHAnsi" w:cstheme="minorHAnsi"/>
          <w:color w:val="000000" w:themeColor="text1"/>
          <w:sz w:val="20"/>
          <w:szCs w:val="20"/>
        </w:rPr>
        <w:t xml:space="preserve"> her </w:t>
      </w:r>
      <w:proofErr w:type="spellStart"/>
      <w:r w:rsidR="00C348BF" w:rsidRPr="00651F33">
        <w:rPr>
          <w:rFonts w:asciiTheme="minorHAnsi" w:hAnsiTheme="minorHAnsi" w:cstheme="minorHAnsi"/>
          <w:color w:val="000000" w:themeColor="text1"/>
          <w:sz w:val="20"/>
          <w:szCs w:val="20"/>
        </w:rPr>
        <w:t>gün</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için</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asil</w:t>
      </w:r>
      <w:proofErr w:type="spellEnd"/>
      <w:r w:rsidR="00C348BF" w:rsidRPr="00651F33">
        <w:rPr>
          <w:rFonts w:asciiTheme="minorHAnsi" w:hAnsiTheme="minorHAnsi" w:cstheme="minorHAnsi"/>
          <w:color w:val="000000" w:themeColor="text1"/>
          <w:sz w:val="20"/>
          <w:szCs w:val="20"/>
        </w:rPr>
        <w:t xml:space="preserve"> </w:t>
      </w:r>
      <w:r w:rsidR="006939F0" w:rsidRPr="00651F33">
        <w:rPr>
          <w:rFonts w:asciiTheme="minorHAnsi" w:hAnsiTheme="minorHAnsi" w:cstheme="minorHAnsi"/>
          <w:color w:val="000000" w:themeColor="text1"/>
          <w:sz w:val="20"/>
          <w:szCs w:val="20"/>
        </w:rPr>
        <w:t>İŞVEREN</w:t>
      </w:r>
      <w:r w:rsidR="00B1739D">
        <w:rPr>
          <w:rFonts w:asciiTheme="minorHAnsi" w:hAnsiTheme="minorHAnsi" w:cstheme="minorHAnsi"/>
          <w:color w:val="000000" w:themeColor="text1"/>
          <w:sz w:val="20"/>
          <w:szCs w:val="20"/>
        </w:rPr>
        <w:t xml:space="preserve">’ e 500 TL </w:t>
      </w:r>
      <w:proofErr w:type="spellStart"/>
      <w:r w:rsidR="00B1739D">
        <w:rPr>
          <w:rFonts w:asciiTheme="minorHAnsi" w:hAnsiTheme="minorHAnsi" w:cstheme="minorHAnsi"/>
          <w:color w:val="000000" w:themeColor="text1"/>
          <w:sz w:val="20"/>
          <w:szCs w:val="20"/>
        </w:rPr>
        <w:t>ceza</w:t>
      </w:r>
      <w:proofErr w:type="spellEnd"/>
      <w:r w:rsidR="00B1739D">
        <w:rPr>
          <w:rFonts w:asciiTheme="minorHAnsi" w:hAnsiTheme="minorHAnsi" w:cstheme="minorHAnsi"/>
          <w:color w:val="000000" w:themeColor="text1"/>
          <w:sz w:val="20"/>
          <w:szCs w:val="20"/>
        </w:rPr>
        <w:t xml:space="preserve"> </w:t>
      </w:r>
      <w:proofErr w:type="spellStart"/>
      <w:r w:rsidR="00B1739D">
        <w:rPr>
          <w:rFonts w:asciiTheme="minorHAnsi" w:hAnsiTheme="minorHAnsi" w:cstheme="minorHAnsi"/>
          <w:color w:val="000000" w:themeColor="text1"/>
          <w:sz w:val="20"/>
          <w:szCs w:val="20"/>
        </w:rPr>
        <w:t>ödemeyi</w:t>
      </w:r>
      <w:proofErr w:type="spellEnd"/>
      <w:r w:rsidR="00B1739D">
        <w:rPr>
          <w:rFonts w:asciiTheme="minorHAnsi" w:hAnsiTheme="minorHAnsi" w:cstheme="minorHAnsi"/>
          <w:color w:val="000000" w:themeColor="text1"/>
          <w:sz w:val="20"/>
          <w:szCs w:val="20"/>
        </w:rPr>
        <w:t xml:space="preserve"> </w:t>
      </w:r>
      <w:proofErr w:type="spellStart"/>
      <w:r w:rsidR="00B1739D">
        <w:rPr>
          <w:rFonts w:asciiTheme="minorHAnsi" w:hAnsiTheme="minorHAnsi" w:cstheme="minorHAnsi"/>
          <w:color w:val="000000" w:themeColor="text1"/>
          <w:sz w:val="20"/>
          <w:szCs w:val="20"/>
        </w:rPr>
        <w:t>k</w:t>
      </w:r>
      <w:r w:rsidR="00C348BF" w:rsidRPr="00651F33">
        <w:rPr>
          <w:rFonts w:asciiTheme="minorHAnsi" w:hAnsiTheme="minorHAnsi" w:cstheme="minorHAnsi"/>
          <w:color w:val="000000" w:themeColor="text1"/>
          <w:sz w:val="20"/>
          <w:szCs w:val="20"/>
        </w:rPr>
        <w:t>abul</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ve</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taahhüt</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eder</w:t>
      </w:r>
      <w:proofErr w:type="spellEnd"/>
      <w:r w:rsidR="00C348BF" w:rsidRPr="00651F33">
        <w:rPr>
          <w:rFonts w:asciiTheme="minorHAnsi" w:hAnsiTheme="minorHAnsi" w:cstheme="minorHAnsi"/>
          <w:color w:val="000000" w:themeColor="text1"/>
          <w:sz w:val="20"/>
          <w:szCs w:val="20"/>
        </w:rPr>
        <w:t>.</w:t>
      </w:r>
    </w:p>
    <w:p w:rsidR="00C348BF" w:rsidRPr="00651F33" w:rsidRDefault="00C40A3A" w:rsidP="003A5195">
      <w:pPr>
        <w:pStyle w:val="NormalWeb"/>
        <w:shd w:val="clear" w:color="auto" w:fill="FFFFFF"/>
        <w:spacing w:before="0" w:beforeAutospacing="0" w:after="0"/>
        <w:jc w:val="both"/>
        <w:rPr>
          <w:rFonts w:asciiTheme="minorHAnsi" w:hAnsiTheme="minorHAnsi" w:cstheme="minorHAnsi"/>
          <w:color w:val="000000" w:themeColor="text1"/>
          <w:sz w:val="20"/>
          <w:szCs w:val="20"/>
        </w:rPr>
      </w:pPr>
      <w:r w:rsidRPr="00651F33">
        <w:rPr>
          <w:rFonts w:asciiTheme="minorHAnsi" w:hAnsiTheme="minorHAnsi" w:cstheme="minorHAnsi"/>
          <w:color w:val="000000" w:themeColor="text1"/>
          <w:sz w:val="20"/>
          <w:szCs w:val="20"/>
        </w:rPr>
        <w:t xml:space="preserve">YÜKLENİCİ </w:t>
      </w:r>
      <w:proofErr w:type="spellStart"/>
      <w:r w:rsidR="00C348BF" w:rsidRPr="00651F33">
        <w:rPr>
          <w:rFonts w:asciiTheme="minorHAnsi" w:hAnsiTheme="minorHAnsi" w:cstheme="minorHAnsi"/>
          <w:color w:val="000000" w:themeColor="text1"/>
          <w:sz w:val="20"/>
          <w:szCs w:val="20"/>
        </w:rPr>
        <w:t>firmanın</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çalışma</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sahasında</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çalışan</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sayısı</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belirlenmesi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sırasında</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görevlendirme</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ile</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gelen</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çalışan</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işçilerde</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toplam</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çalışan</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sayısına</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eklenir</w:t>
      </w:r>
      <w:proofErr w:type="spellEnd"/>
      <w:r w:rsidR="00C348BF" w:rsidRPr="00651F33">
        <w:rPr>
          <w:rFonts w:asciiTheme="minorHAnsi" w:hAnsiTheme="minorHAnsi" w:cstheme="minorHAnsi"/>
          <w:color w:val="000000" w:themeColor="text1"/>
          <w:sz w:val="20"/>
          <w:szCs w:val="20"/>
        </w:rPr>
        <w:t>.</w:t>
      </w:r>
    </w:p>
    <w:p w:rsidR="00C348BF" w:rsidRPr="00651F33" w:rsidRDefault="00C40A3A" w:rsidP="003A5195">
      <w:pPr>
        <w:pStyle w:val="NormalWeb"/>
        <w:shd w:val="clear" w:color="auto" w:fill="FFFFFF"/>
        <w:spacing w:before="0" w:beforeAutospacing="0" w:after="0"/>
        <w:jc w:val="both"/>
        <w:rPr>
          <w:rFonts w:asciiTheme="minorHAnsi" w:hAnsiTheme="minorHAnsi" w:cstheme="minorHAnsi"/>
          <w:color w:val="000000" w:themeColor="text1"/>
          <w:sz w:val="20"/>
          <w:szCs w:val="20"/>
        </w:rPr>
      </w:pPr>
      <w:r w:rsidRPr="00651F33">
        <w:rPr>
          <w:rFonts w:asciiTheme="minorHAnsi" w:hAnsiTheme="minorHAnsi" w:cstheme="minorHAnsi"/>
          <w:color w:val="000000" w:themeColor="text1"/>
          <w:sz w:val="20"/>
          <w:szCs w:val="20"/>
        </w:rPr>
        <w:t xml:space="preserve">YÜKLENİCİ </w:t>
      </w:r>
      <w:r w:rsidR="00C348BF" w:rsidRPr="00651F33">
        <w:rPr>
          <w:rFonts w:asciiTheme="minorHAnsi" w:hAnsiTheme="minorHAnsi" w:cstheme="minorHAnsi"/>
          <w:color w:val="000000" w:themeColor="text1"/>
          <w:sz w:val="20"/>
          <w:szCs w:val="20"/>
        </w:rPr>
        <w:t xml:space="preserve">firma </w:t>
      </w:r>
      <w:proofErr w:type="spellStart"/>
      <w:r w:rsidR="00C348BF" w:rsidRPr="00651F33">
        <w:rPr>
          <w:rFonts w:asciiTheme="minorHAnsi" w:hAnsiTheme="minorHAnsi" w:cstheme="minorHAnsi"/>
          <w:color w:val="000000" w:themeColor="text1"/>
          <w:sz w:val="20"/>
          <w:szCs w:val="20"/>
        </w:rPr>
        <w:t>kanun</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ve</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yönetmelikler</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gereği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mesleki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yeterlilik</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belgeli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işçileri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çalıştırmak</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zorundadır</w:t>
      </w:r>
      <w:proofErr w:type="spellEnd"/>
      <w:r w:rsidR="00C348BF" w:rsidRPr="00651F33">
        <w:rPr>
          <w:rFonts w:asciiTheme="minorHAnsi" w:hAnsiTheme="minorHAnsi" w:cstheme="minorHAnsi"/>
          <w:color w:val="000000" w:themeColor="text1"/>
          <w:sz w:val="20"/>
          <w:szCs w:val="20"/>
        </w:rPr>
        <w:t>.</w:t>
      </w:r>
    </w:p>
    <w:p w:rsidR="00C348BF" w:rsidRPr="00651F33" w:rsidRDefault="007330E8" w:rsidP="003A5195">
      <w:pPr>
        <w:pStyle w:val="NormalWeb"/>
        <w:shd w:val="clear" w:color="auto" w:fill="FFFFFF"/>
        <w:spacing w:before="0" w:beforeAutospacing="0" w:after="0"/>
        <w:jc w:val="both"/>
        <w:rPr>
          <w:rFonts w:asciiTheme="minorHAnsi" w:hAnsiTheme="minorHAnsi" w:cstheme="minorHAnsi"/>
          <w:color w:val="000000" w:themeColor="text1"/>
          <w:sz w:val="20"/>
          <w:szCs w:val="20"/>
        </w:rPr>
      </w:pPr>
      <w:r w:rsidRPr="00651F33">
        <w:rPr>
          <w:rFonts w:asciiTheme="minorHAnsi" w:hAnsiTheme="minorHAnsi" w:cstheme="minorHAnsi"/>
          <w:color w:val="000000" w:themeColor="text1"/>
          <w:sz w:val="20"/>
          <w:szCs w:val="20"/>
        </w:rPr>
        <w:lastRenderedPageBreak/>
        <w:t xml:space="preserve">YÜKLENİCİ’ </w:t>
      </w:r>
      <w:proofErr w:type="spellStart"/>
      <w:r w:rsidR="00C348BF" w:rsidRPr="00651F33">
        <w:rPr>
          <w:rFonts w:asciiTheme="minorHAnsi" w:hAnsiTheme="minorHAnsi" w:cstheme="minorHAnsi"/>
          <w:color w:val="000000" w:themeColor="text1"/>
          <w:sz w:val="20"/>
          <w:szCs w:val="20"/>
        </w:rPr>
        <w:t>nin</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mesleki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yeterlilik</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belgeli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işçi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çalıştırmaması</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durumunda</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çalışma</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bakanlığı</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tarafından</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kesilebilecek</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maddi</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cezayı</w:t>
      </w:r>
      <w:proofErr w:type="spellEnd"/>
      <w:r w:rsidR="00C348BF" w:rsidRPr="00651F33">
        <w:rPr>
          <w:rFonts w:asciiTheme="minorHAnsi" w:hAnsiTheme="minorHAnsi" w:cstheme="minorHAnsi"/>
          <w:color w:val="000000" w:themeColor="text1"/>
          <w:sz w:val="20"/>
          <w:szCs w:val="20"/>
        </w:rPr>
        <w:t xml:space="preserve"> </w:t>
      </w:r>
      <w:r w:rsidR="006939F0" w:rsidRPr="00651F33">
        <w:rPr>
          <w:rFonts w:asciiTheme="minorHAnsi" w:hAnsiTheme="minorHAnsi" w:cstheme="minorHAnsi"/>
          <w:color w:val="000000" w:themeColor="text1"/>
          <w:sz w:val="20"/>
          <w:szCs w:val="20"/>
        </w:rPr>
        <w:t>YÜKLENİCİ</w:t>
      </w:r>
      <w:r w:rsidRPr="00651F33">
        <w:rPr>
          <w:rFonts w:asciiTheme="minorHAnsi" w:hAnsiTheme="minorHAnsi" w:cstheme="minorHAnsi"/>
          <w:color w:val="000000" w:themeColor="text1"/>
          <w:sz w:val="20"/>
          <w:szCs w:val="20"/>
        </w:rPr>
        <w:t xml:space="preserve"> </w:t>
      </w:r>
      <w:r w:rsidR="00C348BF" w:rsidRPr="00651F33">
        <w:rPr>
          <w:rFonts w:asciiTheme="minorHAnsi" w:hAnsiTheme="minorHAnsi" w:cstheme="minorHAnsi"/>
          <w:color w:val="000000" w:themeColor="text1"/>
          <w:sz w:val="20"/>
          <w:szCs w:val="20"/>
        </w:rPr>
        <w:t xml:space="preserve">firma </w:t>
      </w:r>
      <w:proofErr w:type="spellStart"/>
      <w:r w:rsidRPr="00651F33">
        <w:rPr>
          <w:rFonts w:asciiTheme="minorHAnsi" w:hAnsiTheme="minorHAnsi" w:cstheme="minorHAnsi"/>
          <w:color w:val="000000" w:themeColor="text1"/>
          <w:sz w:val="20"/>
          <w:szCs w:val="20"/>
        </w:rPr>
        <w:t>ödemeyi</w:t>
      </w:r>
      <w:proofErr w:type="spellEnd"/>
      <w:r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peşinen</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kabul</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ve</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taahhüt</w:t>
      </w:r>
      <w:proofErr w:type="spellEnd"/>
      <w:r w:rsidR="00C348BF" w:rsidRPr="00651F33">
        <w:rPr>
          <w:rFonts w:asciiTheme="minorHAnsi" w:hAnsiTheme="minorHAnsi" w:cstheme="minorHAnsi"/>
          <w:color w:val="000000" w:themeColor="text1"/>
          <w:sz w:val="20"/>
          <w:szCs w:val="20"/>
        </w:rPr>
        <w:t xml:space="preserve"> </w:t>
      </w:r>
      <w:proofErr w:type="spellStart"/>
      <w:r w:rsidR="00C348BF" w:rsidRPr="00651F33">
        <w:rPr>
          <w:rFonts w:asciiTheme="minorHAnsi" w:hAnsiTheme="minorHAnsi" w:cstheme="minorHAnsi"/>
          <w:color w:val="000000" w:themeColor="text1"/>
          <w:sz w:val="20"/>
          <w:szCs w:val="20"/>
        </w:rPr>
        <w:t>eder</w:t>
      </w:r>
      <w:proofErr w:type="spellEnd"/>
      <w:r w:rsidR="00C348BF" w:rsidRPr="00651F33">
        <w:rPr>
          <w:rFonts w:asciiTheme="minorHAnsi" w:hAnsiTheme="minorHAnsi" w:cstheme="minorHAnsi"/>
          <w:color w:val="000000" w:themeColor="text1"/>
          <w:sz w:val="20"/>
          <w:szCs w:val="20"/>
        </w:rPr>
        <w:t>.</w:t>
      </w:r>
    </w:p>
    <w:p w:rsidR="003A5195" w:rsidRPr="00651F33" w:rsidRDefault="003A5195" w:rsidP="003A5195">
      <w:pPr>
        <w:pStyle w:val="NormalWeb"/>
        <w:shd w:val="clear" w:color="auto" w:fill="FFFFFF"/>
        <w:spacing w:before="0" w:beforeAutospacing="0" w:after="0"/>
        <w:jc w:val="both"/>
        <w:rPr>
          <w:rFonts w:asciiTheme="minorHAnsi" w:hAnsiTheme="minorHAnsi" w:cstheme="minorHAnsi"/>
          <w:color w:val="000000" w:themeColor="text1"/>
          <w:sz w:val="20"/>
          <w:szCs w:val="20"/>
        </w:rPr>
      </w:pPr>
    </w:p>
    <w:p w:rsidR="00C348BF" w:rsidRPr="00651F33" w:rsidRDefault="00FD7728" w:rsidP="00E333EF">
      <w:pPr>
        <w:spacing w:line="1" w:lineRule="atLeast"/>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-17</w:t>
      </w:r>
      <w:r w:rsidR="00C348BF" w:rsidRPr="00651F33">
        <w:rPr>
          <w:rFonts w:asciiTheme="minorHAnsi" w:hAnsiTheme="minorHAnsi" w:cstheme="minorHAnsi"/>
          <w:b/>
          <w:color w:val="000000" w:themeColor="text1"/>
          <w:szCs w:val="20"/>
        </w:rPr>
        <w:t xml:space="preserve"> İş Sağlığı ve Güvenliği:</w:t>
      </w:r>
    </w:p>
    <w:p w:rsidR="00C348BF" w:rsidRPr="00651F33" w:rsidRDefault="0063099E" w:rsidP="00E333EF">
      <w:pPr>
        <w:spacing w:line="1" w:lineRule="atLeast"/>
        <w:ind w:firstLine="360"/>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“4857 - 6331 sayılı” İş Kanunu ve ilgili diğer mevzuat çerçevesinde hazırlanan “Yapı İşlerinde İşçi Sağlığı ve İş Güvenliği yönetmelikleri “ hükümleri ile ek ve değişikliklerini ve benzeri düzenleyici amir hükümleri yerine getirmekle mükelleftir. </w:t>
      </w:r>
      <w:r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 xml:space="preserve">iş yerinde çalıştıracağı işçilerin emniyet ve güvenlik içinde çalışmasını sağlayacak tüm tedbirleri eksiksiz almak ve işçileri ilgili mevzuat hükümlerine göre seçip eğitmek ve kontrolü altında çalıştırmakla yükümlüdür. </w:t>
      </w:r>
      <w:proofErr w:type="gramStart"/>
      <w:r w:rsidR="00C348BF" w:rsidRPr="00651F33">
        <w:rPr>
          <w:rFonts w:asciiTheme="minorHAnsi" w:hAnsiTheme="minorHAnsi" w:cstheme="minorHAnsi"/>
          <w:color w:val="000000" w:themeColor="text1"/>
          <w:szCs w:val="20"/>
        </w:rPr>
        <w:t xml:space="preserve">İstihdam ettiği şahısların iş sağlığı ve güvenliği ve iş yeri emniyet kurallarına uymamalarından veya sair eylemlerinden meydana gelebilecek her türlü hasar, kaza ve iş kazalarından veya </w:t>
      </w:r>
      <w:r w:rsidR="006939F0"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 xml:space="preserve"> personeline veya üçüncü şahıslara verilecek her türlü zarar verici olaydan doğabilecek maddi, manevi ve cezai sorumluluk Alt </w:t>
      </w:r>
      <w:r w:rsidR="006939F0" w:rsidRPr="00651F33">
        <w:rPr>
          <w:rFonts w:asciiTheme="minorHAnsi" w:hAnsiTheme="minorHAnsi" w:cstheme="minorHAnsi"/>
          <w:color w:val="000000" w:themeColor="text1"/>
          <w:szCs w:val="20"/>
        </w:rPr>
        <w:t>İŞVEREN</w:t>
      </w:r>
      <w:r w:rsidR="007D4A60">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 xml:space="preserve">e aittir ve </w:t>
      </w:r>
      <w:r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bu zararları tazmin etmekle yükümlüdür.</w:t>
      </w:r>
      <w:r w:rsidRPr="00651F33">
        <w:rPr>
          <w:rFonts w:asciiTheme="minorHAnsi" w:hAnsiTheme="minorHAnsi" w:cstheme="minorHAnsi"/>
          <w:color w:val="000000" w:themeColor="text1"/>
          <w:szCs w:val="20"/>
        </w:rPr>
        <w:t xml:space="preserve"> </w:t>
      </w:r>
      <w:proofErr w:type="gramEnd"/>
      <w:r w:rsidR="006939F0"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 xml:space="preserve"> gerek sözlü gerek yazılı olarak yapacağı uyarılarla </w:t>
      </w:r>
      <w:r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w:t>
      </w:r>
      <w:proofErr w:type="spellStart"/>
      <w:r w:rsidR="00C348BF" w:rsidRPr="00651F33">
        <w:rPr>
          <w:rFonts w:asciiTheme="minorHAnsi" w:hAnsiTheme="minorHAnsi" w:cstheme="minorHAnsi"/>
          <w:color w:val="000000" w:themeColor="text1"/>
          <w:szCs w:val="20"/>
        </w:rPr>
        <w:t>nin</w:t>
      </w:r>
      <w:proofErr w:type="spellEnd"/>
      <w:r w:rsidR="00C348BF" w:rsidRPr="00651F33">
        <w:rPr>
          <w:rFonts w:asciiTheme="minorHAnsi" w:hAnsiTheme="minorHAnsi" w:cstheme="minorHAnsi"/>
          <w:color w:val="000000" w:themeColor="text1"/>
          <w:szCs w:val="20"/>
        </w:rPr>
        <w:t xml:space="preserve"> iş emniyetine ilişkin kusurlu davranışlarını belirterek bunların düzeltilmesi için kendisine makul bir süre verebilir. Süresi içinde kusurlu davranışın düzeltilmemesi halinde </w:t>
      </w:r>
      <w:r w:rsidR="006939F0"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 xml:space="preserve"> kendi takdirine göre, </w:t>
      </w:r>
      <w:r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her kusurlu davranış için sözleşme bedelinin binde dokuzu (% 0,9) tutarında bir ceza tahakkuk ettirerek </w:t>
      </w:r>
      <w:proofErr w:type="spellStart"/>
      <w:r w:rsidR="00C348BF" w:rsidRPr="00651F33">
        <w:rPr>
          <w:rFonts w:asciiTheme="minorHAnsi" w:hAnsiTheme="minorHAnsi" w:cstheme="minorHAnsi"/>
          <w:color w:val="000000" w:themeColor="text1"/>
          <w:szCs w:val="20"/>
        </w:rPr>
        <w:t>hakediş</w:t>
      </w:r>
      <w:proofErr w:type="spellEnd"/>
      <w:r w:rsidR="00C348BF" w:rsidRPr="00651F33">
        <w:rPr>
          <w:rFonts w:asciiTheme="minorHAnsi" w:hAnsiTheme="minorHAnsi" w:cstheme="minorHAnsi"/>
          <w:color w:val="000000" w:themeColor="text1"/>
          <w:szCs w:val="20"/>
        </w:rPr>
        <w:t xml:space="preserve">’ </w:t>
      </w:r>
      <w:proofErr w:type="spellStart"/>
      <w:r w:rsidR="00C348BF" w:rsidRPr="00651F33">
        <w:rPr>
          <w:rFonts w:asciiTheme="minorHAnsi" w:hAnsiTheme="minorHAnsi" w:cstheme="minorHAnsi"/>
          <w:color w:val="000000" w:themeColor="text1"/>
          <w:szCs w:val="20"/>
        </w:rPr>
        <w:t>ler</w:t>
      </w:r>
      <w:proofErr w:type="spellEnd"/>
      <w:r w:rsidR="00C348BF" w:rsidRPr="00651F33">
        <w:rPr>
          <w:rFonts w:asciiTheme="minorHAnsi" w:hAnsiTheme="minorHAnsi" w:cstheme="minorHAnsi"/>
          <w:color w:val="000000" w:themeColor="text1"/>
          <w:szCs w:val="20"/>
        </w:rPr>
        <w:t xml:space="preserve"> den kesebilir. Kusurlu davranışların devamı halinde bu para cezaları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 xml:space="preserve">in takdirine göre iki katına çıkartılabilir.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 xml:space="preserve">in uyarıda bulunmamış olması, </w:t>
      </w:r>
      <w:r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w:t>
      </w:r>
      <w:proofErr w:type="spellStart"/>
      <w:r w:rsidRPr="00651F33">
        <w:rPr>
          <w:rFonts w:asciiTheme="minorHAnsi" w:hAnsiTheme="minorHAnsi" w:cstheme="minorHAnsi"/>
          <w:color w:val="000000" w:themeColor="text1"/>
          <w:szCs w:val="20"/>
        </w:rPr>
        <w:t>yi</w:t>
      </w:r>
      <w:proofErr w:type="spellEnd"/>
      <w:r w:rsidR="00C348BF" w:rsidRPr="00651F33">
        <w:rPr>
          <w:rFonts w:asciiTheme="minorHAnsi" w:hAnsiTheme="minorHAnsi" w:cstheme="minorHAnsi"/>
          <w:color w:val="000000" w:themeColor="text1"/>
          <w:szCs w:val="20"/>
        </w:rPr>
        <w:t xml:space="preserve"> yukarda belirtilen sorumluluktan kurtarmaz. Yetkililer tarafından işyerinde yapılacak teftiş ve incelemelerde </w:t>
      </w:r>
      <w:r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w:t>
      </w:r>
      <w:proofErr w:type="spellStart"/>
      <w:r w:rsidR="00C348BF" w:rsidRPr="00651F33">
        <w:rPr>
          <w:rFonts w:asciiTheme="minorHAnsi" w:hAnsiTheme="minorHAnsi" w:cstheme="minorHAnsi"/>
          <w:color w:val="000000" w:themeColor="text1"/>
          <w:szCs w:val="20"/>
        </w:rPr>
        <w:t>nin</w:t>
      </w:r>
      <w:proofErr w:type="spellEnd"/>
      <w:r w:rsidR="00C348BF" w:rsidRPr="00651F33">
        <w:rPr>
          <w:rFonts w:asciiTheme="minorHAnsi" w:hAnsiTheme="minorHAnsi" w:cstheme="minorHAnsi"/>
          <w:color w:val="000000" w:themeColor="text1"/>
          <w:szCs w:val="20"/>
        </w:rPr>
        <w:t xml:space="preserve"> faaliyetlerinden dolayı </w:t>
      </w:r>
      <w:r w:rsidR="006939F0"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 xml:space="preserve"> aleyhine bir para cezasına hükmedildiği ve/veya ceza uygulandığı takdirde bu ceza tutarı, </w:t>
      </w:r>
      <w:r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w:t>
      </w:r>
      <w:proofErr w:type="spellStart"/>
      <w:r w:rsidR="00C348BF" w:rsidRPr="00651F33">
        <w:rPr>
          <w:rFonts w:asciiTheme="minorHAnsi" w:hAnsiTheme="minorHAnsi" w:cstheme="minorHAnsi"/>
          <w:color w:val="000000" w:themeColor="text1"/>
          <w:szCs w:val="20"/>
        </w:rPr>
        <w:t>nin</w:t>
      </w:r>
      <w:proofErr w:type="spellEnd"/>
      <w:r w:rsidR="00C348BF" w:rsidRPr="00651F33">
        <w:rPr>
          <w:rFonts w:asciiTheme="minorHAnsi" w:hAnsiTheme="minorHAnsi" w:cstheme="minorHAnsi"/>
          <w:color w:val="000000" w:themeColor="text1"/>
          <w:szCs w:val="20"/>
        </w:rPr>
        <w:t xml:space="preserve"> hak edişinden ve/veya teminatlarından hiçbir ihtar ve ihbara gerek kalmaksızın mahsup ve tahsil edilecektir. </w:t>
      </w:r>
      <w:r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w:t>
      </w:r>
      <w:proofErr w:type="spellStart"/>
      <w:r w:rsidR="00C348BF" w:rsidRPr="00651F33">
        <w:rPr>
          <w:rFonts w:asciiTheme="minorHAnsi" w:hAnsiTheme="minorHAnsi" w:cstheme="minorHAnsi"/>
          <w:color w:val="000000" w:themeColor="text1"/>
          <w:szCs w:val="20"/>
        </w:rPr>
        <w:t>nin</w:t>
      </w:r>
      <w:proofErr w:type="spellEnd"/>
      <w:r w:rsidR="00C348BF" w:rsidRPr="00651F33">
        <w:rPr>
          <w:rFonts w:asciiTheme="minorHAnsi" w:hAnsiTheme="minorHAnsi" w:cstheme="minorHAnsi"/>
          <w:color w:val="000000" w:themeColor="text1"/>
          <w:szCs w:val="20"/>
        </w:rPr>
        <w:t xml:space="preserve"> kusurlu davranışlarının tekerrürü halinde </w:t>
      </w:r>
      <w:r w:rsidR="006939F0"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 xml:space="preserve">, işbu sözleşme’ </w:t>
      </w:r>
      <w:proofErr w:type="spellStart"/>
      <w:r w:rsidR="00C348BF" w:rsidRPr="00651F33">
        <w:rPr>
          <w:rFonts w:asciiTheme="minorHAnsi" w:hAnsiTheme="minorHAnsi" w:cstheme="minorHAnsi"/>
          <w:color w:val="000000" w:themeColor="text1"/>
          <w:szCs w:val="20"/>
        </w:rPr>
        <w:t>yi</w:t>
      </w:r>
      <w:proofErr w:type="spellEnd"/>
      <w:r w:rsidR="00C348BF" w:rsidRPr="00651F33">
        <w:rPr>
          <w:rFonts w:asciiTheme="minorHAnsi" w:hAnsiTheme="minorHAnsi" w:cstheme="minorHAnsi"/>
          <w:color w:val="000000" w:themeColor="text1"/>
          <w:szCs w:val="20"/>
        </w:rPr>
        <w:t xml:space="preserve"> fesih hakkına sahiptir.</w:t>
      </w:r>
    </w:p>
    <w:p w:rsidR="00C348BF" w:rsidRPr="00651F33" w:rsidRDefault="00C348BF" w:rsidP="00F42C51">
      <w:pPr>
        <w:ind w:firstLine="360"/>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xml:space="preserve"> </w:t>
      </w:r>
      <w:proofErr w:type="gramStart"/>
      <w:r w:rsidR="006961B7" w:rsidRPr="00651F33">
        <w:rPr>
          <w:rFonts w:asciiTheme="minorHAnsi" w:hAnsiTheme="minorHAnsi" w:cstheme="minorHAnsi"/>
          <w:color w:val="000000" w:themeColor="text1"/>
          <w:szCs w:val="20"/>
        </w:rPr>
        <w:t xml:space="preserve">YÜKLENİCİ </w:t>
      </w:r>
      <w:r w:rsidRPr="00651F33">
        <w:rPr>
          <w:rFonts w:asciiTheme="minorHAnsi" w:hAnsiTheme="minorHAnsi" w:cstheme="minorHAnsi"/>
          <w:color w:val="000000" w:themeColor="text1"/>
          <w:szCs w:val="20"/>
        </w:rPr>
        <w:t xml:space="preserve">ve/veya işçilerin fiillerinden dolayı işyeri ile ilgili olarak İş Kanunu ya da iş akidelerinden doğan yükümlülüklerine dayanan bir nedenle </w:t>
      </w:r>
      <w:r w:rsidR="006939F0" w:rsidRPr="00651F33">
        <w:rPr>
          <w:rFonts w:asciiTheme="minorHAnsi" w:hAnsiTheme="minorHAnsi" w:cstheme="minorHAnsi"/>
          <w:color w:val="000000" w:themeColor="text1"/>
          <w:szCs w:val="20"/>
        </w:rPr>
        <w:t>İŞVEREN</w:t>
      </w:r>
      <w:r w:rsidR="006961B7"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 xml:space="preserve">e, </w:t>
      </w:r>
      <w:r w:rsidR="006961B7" w:rsidRPr="00651F33">
        <w:rPr>
          <w:rFonts w:asciiTheme="minorHAnsi" w:hAnsiTheme="minorHAnsi" w:cstheme="minorHAnsi"/>
          <w:color w:val="000000" w:themeColor="text1"/>
          <w:szCs w:val="20"/>
        </w:rPr>
        <w:t xml:space="preserve">YÜKLENİCİ </w:t>
      </w:r>
      <w:r w:rsidRPr="00651F33">
        <w:rPr>
          <w:rFonts w:asciiTheme="minorHAnsi" w:hAnsiTheme="minorHAnsi" w:cstheme="minorHAnsi"/>
          <w:color w:val="000000" w:themeColor="text1"/>
          <w:szCs w:val="20"/>
        </w:rPr>
        <w:t xml:space="preserve">ile birlikte veya doğrudan sorumluluk yöneltilmesi halinde,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aleyhine açılacak her türlü dava ve takiplerin yürütülmesinde </w:t>
      </w:r>
      <w:r w:rsidR="006961B7"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xml:space="preserve">, </w:t>
      </w:r>
      <w:r w:rsidR="006939F0" w:rsidRPr="00651F33">
        <w:rPr>
          <w:rFonts w:asciiTheme="minorHAnsi" w:hAnsiTheme="minorHAnsi" w:cstheme="minorHAnsi"/>
          <w:color w:val="000000" w:themeColor="text1"/>
          <w:szCs w:val="20"/>
        </w:rPr>
        <w:t>İŞVEREN</w:t>
      </w:r>
      <w:r w:rsidR="006961B7"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 xml:space="preserve">in yanında yer alacak; talep edildiği takdirde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tarafından gösterilecek avukata vekâletname verecek ve ayrıca istenecek her türlü bilgi ve belgeleri geciktirmeden tevdi edecektir.</w:t>
      </w:r>
      <w:r w:rsidR="008E17CF"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 xml:space="preserve">Bu sorumluluğundan dolayı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aleyhine münferiden veya </w:t>
      </w:r>
      <w:r w:rsidR="006961B7" w:rsidRPr="00651F33">
        <w:rPr>
          <w:rFonts w:asciiTheme="minorHAnsi" w:hAnsiTheme="minorHAnsi" w:cstheme="minorHAnsi"/>
          <w:color w:val="000000" w:themeColor="text1"/>
          <w:szCs w:val="20"/>
        </w:rPr>
        <w:t xml:space="preserve">YÜKLENİCİ </w:t>
      </w:r>
      <w:r w:rsidRPr="00651F33">
        <w:rPr>
          <w:rFonts w:asciiTheme="minorHAnsi" w:hAnsiTheme="minorHAnsi" w:cstheme="minorHAnsi"/>
          <w:color w:val="000000" w:themeColor="text1"/>
          <w:szCs w:val="20"/>
        </w:rPr>
        <w:t xml:space="preserve">ile birlikte açılacak her türlü dava veya takip sonucunda,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aleyhine hükmedilecek meblağın, faiz ve yargılama giderleri ile birlikte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tarafından ödenmesi zorunluluğu doğduğu takdirde,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tarafından ödenecek her türlü para, faiz, yargılama ve avukatlık ücretleri, ayrıca ihtar çekmeye, rücu davası açmaya gerek kalmaksızın </w:t>
      </w:r>
      <w:r w:rsidR="006961B7" w:rsidRPr="00651F33">
        <w:rPr>
          <w:rFonts w:asciiTheme="minorHAnsi" w:hAnsiTheme="minorHAnsi" w:cstheme="minorHAnsi"/>
          <w:color w:val="000000" w:themeColor="text1"/>
          <w:szCs w:val="20"/>
        </w:rPr>
        <w:t xml:space="preserve">YÜKLENİCİ </w:t>
      </w:r>
      <w:r w:rsidRPr="00651F33">
        <w:rPr>
          <w:rFonts w:asciiTheme="minorHAnsi" w:hAnsiTheme="minorHAnsi" w:cstheme="minorHAnsi"/>
          <w:color w:val="000000" w:themeColor="text1"/>
          <w:szCs w:val="20"/>
        </w:rPr>
        <w:t xml:space="preserve">tarafından ilk talep üzerine </w:t>
      </w:r>
      <w:r w:rsidR="006939F0" w:rsidRPr="00651F33">
        <w:rPr>
          <w:rFonts w:asciiTheme="minorHAnsi" w:hAnsiTheme="minorHAnsi" w:cstheme="minorHAnsi"/>
          <w:color w:val="000000" w:themeColor="text1"/>
          <w:szCs w:val="20"/>
        </w:rPr>
        <w:t>İŞVEREN</w:t>
      </w:r>
      <w:r w:rsidR="006961B7"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 xml:space="preserve">e nakden ve defaten ödenir. </w:t>
      </w:r>
      <w:proofErr w:type="gramEnd"/>
      <w:r w:rsidRPr="00651F33">
        <w:rPr>
          <w:rFonts w:asciiTheme="minorHAnsi" w:hAnsiTheme="minorHAnsi" w:cstheme="minorHAnsi"/>
          <w:color w:val="000000" w:themeColor="text1"/>
          <w:szCs w:val="20"/>
        </w:rPr>
        <w:t xml:space="preserve">Bu hususta </w:t>
      </w:r>
      <w:r w:rsidR="006961B7"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xml:space="preserve">’ </w:t>
      </w:r>
      <w:proofErr w:type="spellStart"/>
      <w:r w:rsidRPr="00651F33">
        <w:rPr>
          <w:rFonts w:asciiTheme="minorHAnsi" w:hAnsiTheme="minorHAnsi" w:cstheme="minorHAnsi"/>
          <w:color w:val="000000" w:themeColor="text1"/>
          <w:szCs w:val="20"/>
        </w:rPr>
        <w:t>nin</w:t>
      </w:r>
      <w:proofErr w:type="spellEnd"/>
      <w:r w:rsidRPr="00651F33">
        <w:rPr>
          <w:rFonts w:asciiTheme="minorHAnsi" w:hAnsiTheme="minorHAnsi" w:cstheme="minorHAnsi"/>
          <w:color w:val="000000" w:themeColor="text1"/>
          <w:szCs w:val="20"/>
        </w:rPr>
        <w:t xml:space="preserve"> temerrüdü halinde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mahkemece hükmedilen meblağı ve ferilerini doğrudan </w:t>
      </w:r>
      <w:r w:rsidR="006961B7"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den tahsil cihetine gidebileceği gibi, varsa ve sözleşmedeki diğer yükümlülüklerden dolayı hak</w:t>
      </w:r>
      <w:r w:rsidR="007D4A60">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edişlerinden veya teminatlarından mahsup ve tahsil edebilir.</w:t>
      </w:r>
    </w:p>
    <w:p w:rsidR="003A5195" w:rsidRPr="00651F33" w:rsidRDefault="003A5195" w:rsidP="00F42C51">
      <w:pPr>
        <w:ind w:firstLine="360"/>
        <w:rPr>
          <w:rFonts w:asciiTheme="minorHAnsi" w:hAnsiTheme="minorHAnsi" w:cstheme="minorHAnsi"/>
          <w:color w:val="000000" w:themeColor="text1"/>
          <w:szCs w:val="20"/>
        </w:rPr>
      </w:pPr>
    </w:p>
    <w:p w:rsidR="00434960" w:rsidRPr="00651F33" w:rsidRDefault="00FD7728"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-18</w:t>
      </w:r>
      <w:r w:rsidR="00C348BF" w:rsidRPr="00651F33">
        <w:rPr>
          <w:rFonts w:asciiTheme="minorHAnsi" w:hAnsiTheme="minorHAnsi" w:cstheme="minorHAnsi"/>
          <w:b/>
          <w:color w:val="000000" w:themeColor="text1"/>
          <w:szCs w:val="20"/>
        </w:rPr>
        <w:t xml:space="preserve"> Ekipman ve Personel Bulundurma: </w:t>
      </w:r>
    </w:p>
    <w:p w:rsidR="00C348BF" w:rsidRPr="00651F33" w:rsidRDefault="008D470E" w:rsidP="00E333EF">
      <w:pPr>
        <w:ind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 xml:space="preserve">tarafından yapılıp </w:t>
      </w:r>
      <w:r w:rsidR="006939F0"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 xml:space="preserve"> ’ce onaylanacak iş programına uygun olarak işlerin yürütülmesi ve bir gecikmeye meydan verilmemesi için </w:t>
      </w:r>
      <w:r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 xml:space="preserve">gerekli miktardaki kalifiye personel ve </w:t>
      </w:r>
      <w:proofErr w:type="gramStart"/>
      <w:r w:rsidR="00C348BF" w:rsidRPr="00651F33">
        <w:rPr>
          <w:rFonts w:asciiTheme="minorHAnsi" w:hAnsiTheme="minorHAnsi" w:cstheme="minorHAnsi"/>
          <w:color w:val="000000" w:themeColor="text1"/>
          <w:szCs w:val="20"/>
        </w:rPr>
        <w:t>ekipmanı</w:t>
      </w:r>
      <w:proofErr w:type="gramEnd"/>
      <w:r w:rsidR="00C348BF" w:rsidRPr="00651F33">
        <w:rPr>
          <w:rFonts w:asciiTheme="minorHAnsi" w:hAnsiTheme="minorHAnsi" w:cstheme="minorHAnsi"/>
          <w:color w:val="000000" w:themeColor="text1"/>
          <w:szCs w:val="20"/>
        </w:rPr>
        <w:t xml:space="preserve"> işyerinde bulundurmak ve muhafaza etmekle mükelleftir.</w:t>
      </w:r>
    </w:p>
    <w:p w:rsidR="00C348BF" w:rsidRPr="00651F33" w:rsidRDefault="00C348BF" w:rsidP="00F42C51">
      <w:pPr>
        <w:rPr>
          <w:rFonts w:asciiTheme="minorHAnsi" w:hAnsiTheme="minorHAnsi" w:cstheme="minorHAnsi"/>
          <w:color w:val="000000" w:themeColor="text1"/>
          <w:szCs w:val="20"/>
        </w:rPr>
      </w:pPr>
    </w:p>
    <w:p w:rsidR="00C348BF" w:rsidRPr="00651F33" w:rsidRDefault="00FD7728"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-19</w:t>
      </w:r>
      <w:r w:rsidR="001015C2" w:rsidRPr="00651F33">
        <w:rPr>
          <w:rFonts w:asciiTheme="minorHAnsi" w:hAnsiTheme="minorHAnsi" w:cstheme="minorHAnsi"/>
          <w:b/>
          <w:color w:val="000000" w:themeColor="text1"/>
          <w:szCs w:val="20"/>
        </w:rPr>
        <w:t xml:space="preserve">: </w:t>
      </w:r>
      <w:r w:rsidR="006939F0" w:rsidRPr="00651F33">
        <w:rPr>
          <w:rFonts w:asciiTheme="minorHAnsi" w:hAnsiTheme="minorHAnsi" w:cstheme="minorHAnsi"/>
          <w:b/>
          <w:color w:val="000000" w:themeColor="text1"/>
          <w:szCs w:val="20"/>
        </w:rPr>
        <w:t>İŞVEREN</w:t>
      </w:r>
      <w:r w:rsidR="008D470E" w:rsidRPr="00651F33">
        <w:rPr>
          <w:rFonts w:asciiTheme="minorHAnsi" w:hAnsiTheme="minorHAnsi" w:cstheme="minorHAnsi"/>
          <w:b/>
          <w:color w:val="000000" w:themeColor="text1"/>
          <w:szCs w:val="20"/>
        </w:rPr>
        <w:t xml:space="preserve">’ </w:t>
      </w:r>
      <w:r w:rsidR="00C348BF" w:rsidRPr="00651F33">
        <w:rPr>
          <w:rFonts w:asciiTheme="minorHAnsi" w:hAnsiTheme="minorHAnsi" w:cstheme="minorHAnsi"/>
          <w:b/>
          <w:color w:val="000000" w:themeColor="text1"/>
          <w:szCs w:val="20"/>
        </w:rPr>
        <w:t xml:space="preserve">in Yükümlülükleri: </w:t>
      </w:r>
    </w:p>
    <w:p w:rsidR="00C348BF" w:rsidRPr="00651F33" w:rsidRDefault="00C348BF" w:rsidP="00E333EF">
      <w:pPr>
        <w:ind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xml:space="preserve">İş bedelinin KDV’ si </w:t>
      </w:r>
      <w:r w:rsidR="006939F0" w:rsidRPr="00651F33">
        <w:rPr>
          <w:rFonts w:asciiTheme="minorHAnsi" w:hAnsiTheme="minorHAnsi" w:cstheme="minorHAnsi"/>
          <w:color w:val="000000" w:themeColor="text1"/>
          <w:szCs w:val="20"/>
        </w:rPr>
        <w:t>İŞVEREN</w:t>
      </w:r>
      <w:r w:rsidR="008D470E"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e aittir.</w:t>
      </w:r>
    </w:p>
    <w:p w:rsidR="00C348BF" w:rsidRPr="00651F33" w:rsidRDefault="00C348BF" w:rsidP="00F42C51">
      <w:pPr>
        <w:rPr>
          <w:rFonts w:asciiTheme="minorHAnsi" w:hAnsiTheme="minorHAnsi" w:cstheme="minorHAnsi"/>
          <w:color w:val="000000" w:themeColor="text1"/>
          <w:szCs w:val="20"/>
        </w:rPr>
      </w:pPr>
    </w:p>
    <w:p w:rsidR="00C348BF" w:rsidRPr="00651F33" w:rsidRDefault="00FD7728"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-20</w:t>
      </w:r>
      <w:r w:rsidR="001015C2" w:rsidRPr="00651F33">
        <w:rPr>
          <w:rFonts w:asciiTheme="minorHAnsi" w:hAnsiTheme="minorHAnsi" w:cstheme="minorHAnsi"/>
          <w:b/>
          <w:color w:val="000000" w:themeColor="text1"/>
          <w:szCs w:val="20"/>
        </w:rPr>
        <w:t xml:space="preserve">: </w:t>
      </w:r>
      <w:r w:rsidR="00C348BF" w:rsidRPr="00651F33">
        <w:rPr>
          <w:rFonts w:asciiTheme="minorHAnsi" w:hAnsiTheme="minorHAnsi" w:cstheme="minorHAnsi"/>
          <w:b/>
          <w:color w:val="000000" w:themeColor="text1"/>
          <w:szCs w:val="20"/>
        </w:rPr>
        <w:t>Ücret Bordoları, Prim ve Hizmet Belgeleri:</w:t>
      </w:r>
    </w:p>
    <w:p w:rsidR="00C348BF" w:rsidRPr="00651F33" w:rsidRDefault="00C849FB" w:rsidP="00F42C51">
      <w:pPr>
        <w:ind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işçilerine ödediği ücretlerin bordrosunun bir örneğini en geç ertesi ayın 10 uncu gününe kadar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 xml:space="preserve">e tevdi eder. </w:t>
      </w:r>
      <w:proofErr w:type="gramStart"/>
      <w:r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 xml:space="preserve">cari aya ait aylık </w:t>
      </w:r>
      <w:r w:rsidR="00C348BF" w:rsidRPr="00651F33">
        <w:rPr>
          <w:rFonts w:asciiTheme="minorHAnsi" w:hAnsiTheme="minorHAnsi" w:cstheme="minorHAnsi"/>
          <w:bCs/>
          <w:color w:val="000000" w:themeColor="text1"/>
          <w:szCs w:val="20"/>
        </w:rPr>
        <w:t>bordro, muhtasar, S.S.K. aylık prim ve hizmet belgelerini, kanuni fonlar ve bunlara ait ödemeleri gösteren makbuz fotokopilerini,</w:t>
      </w:r>
      <w:r w:rsidR="00C348BF" w:rsidRPr="00651F33">
        <w:rPr>
          <w:rFonts w:asciiTheme="minorHAnsi" w:hAnsiTheme="minorHAnsi" w:cstheme="minorHAnsi"/>
          <w:color w:val="000000" w:themeColor="text1"/>
          <w:szCs w:val="20"/>
        </w:rPr>
        <w:t xml:space="preserve"> ödemenin yapıldığı tarihi takip eden 5 iş günü içinde, vergi stopajlarına ait tahakkuk fişi ve vezne makbuzunun fotokopisini, ödemesinin yapıldığı günü takip eden 5 iş günü içinde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 xml:space="preserve">e ibraz eder. </w:t>
      </w:r>
      <w:proofErr w:type="gramEnd"/>
      <w:r w:rsidR="00C348BF" w:rsidRPr="00651F33">
        <w:rPr>
          <w:rFonts w:asciiTheme="minorHAnsi" w:hAnsiTheme="minorHAnsi" w:cstheme="minorHAnsi"/>
          <w:color w:val="000000" w:themeColor="text1"/>
          <w:szCs w:val="20"/>
        </w:rPr>
        <w:t xml:space="preserve">Düzenlendiği tarihten bir önceki aya ait işçi ücretlerinin ödemesini gösterir imzalı ücret bordrolarının, S.S.K aylık prim ve hizmet belgelerinin verildiğine ait tahakkuk belgeleri ile prim ödeme makbuzlarının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 xml:space="preserve">e ibraz edilmemesi halinde bu yükümlülükler yerine getirilinceye kadar </w:t>
      </w:r>
      <w:r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ye hak ediş ödemesi yapılmayacaktır. </w:t>
      </w:r>
      <w:proofErr w:type="gramStart"/>
      <w:r w:rsidR="00C348BF" w:rsidRPr="00651F33">
        <w:rPr>
          <w:rFonts w:asciiTheme="minorHAnsi" w:hAnsiTheme="minorHAnsi" w:cstheme="minorHAnsi"/>
          <w:color w:val="000000" w:themeColor="text1"/>
          <w:szCs w:val="20"/>
        </w:rPr>
        <w:t xml:space="preserve">Sözleşme konusu işin bitiminde, bu iş ile ilgili olarak </w:t>
      </w:r>
      <w:r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 xml:space="preserve">kayıtlarının da incelenmesi söz konusu olur ve yapılan incelemede </w:t>
      </w:r>
      <w:r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 xml:space="preserve">kayıtlarında mevcut kusur, hata, eksiklik vb. nedenlerle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 xml:space="preserve">e herhangi bir fark ödeme veya ceza uygulanması söz konusu olursa, </w:t>
      </w:r>
      <w:r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bu ödeme ve/ veya cezaları finansman masrafı ile birlikte üstlenecektir. </w:t>
      </w:r>
      <w:proofErr w:type="gramEnd"/>
      <w:r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w:t>
      </w:r>
      <w:proofErr w:type="spellStart"/>
      <w:r w:rsidR="00C348BF" w:rsidRPr="00651F33">
        <w:rPr>
          <w:rFonts w:asciiTheme="minorHAnsi" w:hAnsiTheme="minorHAnsi" w:cstheme="minorHAnsi"/>
          <w:color w:val="000000" w:themeColor="text1"/>
          <w:szCs w:val="20"/>
        </w:rPr>
        <w:t>nin</w:t>
      </w:r>
      <w:proofErr w:type="spellEnd"/>
      <w:r w:rsidR="00C348BF" w:rsidRPr="00651F33">
        <w:rPr>
          <w:rFonts w:asciiTheme="minorHAnsi" w:hAnsiTheme="minorHAnsi" w:cstheme="minorHAnsi"/>
          <w:color w:val="000000" w:themeColor="text1"/>
          <w:szCs w:val="20"/>
        </w:rPr>
        <w:t xml:space="preserve"> bundan kaçınması halinde ayrıca bir ihtar çekmeye veya rücu davası açmaya gerek kalmaksızın </w:t>
      </w:r>
      <w:r w:rsidR="006939F0"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w:t>
      </w:r>
      <w:proofErr w:type="spellStart"/>
      <w:r w:rsidR="00C348BF" w:rsidRPr="00651F33">
        <w:rPr>
          <w:rFonts w:asciiTheme="minorHAnsi" w:hAnsiTheme="minorHAnsi" w:cstheme="minorHAnsi"/>
          <w:color w:val="000000" w:themeColor="text1"/>
          <w:szCs w:val="20"/>
        </w:rPr>
        <w:t>nin</w:t>
      </w:r>
      <w:proofErr w:type="spellEnd"/>
      <w:r w:rsidR="00C348BF" w:rsidRPr="00651F33">
        <w:rPr>
          <w:rFonts w:asciiTheme="minorHAnsi" w:hAnsiTheme="minorHAnsi" w:cstheme="minorHAnsi"/>
          <w:color w:val="000000" w:themeColor="text1"/>
          <w:szCs w:val="20"/>
        </w:rPr>
        <w:t xml:space="preserve"> </w:t>
      </w:r>
      <w:proofErr w:type="spellStart"/>
      <w:r w:rsidR="00C348BF" w:rsidRPr="00651F33">
        <w:rPr>
          <w:rFonts w:asciiTheme="minorHAnsi" w:hAnsiTheme="minorHAnsi" w:cstheme="minorHAnsi"/>
          <w:color w:val="000000" w:themeColor="text1"/>
          <w:szCs w:val="20"/>
        </w:rPr>
        <w:t>hakediş</w:t>
      </w:r>
      <w:proofErr w:type="spellEnd"/>
      <w:r w:rsidR="00C348BF" w:rsidRPr="00651F33">
        <w:rPr>
          <w:rFonts w:asciiTheme="minorHAnsi" w:hAnsiTheme="minorHAnsi" w:cstheme="minorHAnsi"/>
          <w:color w:val="000000" w:themeColor="text1"/>
          <w:szCs w:val="20"/>
        </w:rPr>
        <w:t xml:space="preserve"> ve/veya teminatlarından kesinti yapabilecektir. </w:t>
      </w:r>
      <w:r w:rsidR="006939F0"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w:t>
      </w:r>
      <w:proofErr w:type="spellStart"/>
      <w:r w:rsidR="00C348BF" w:rsidRPr="00651F33">
        <w:rPr>
          <w:rFonts w:asciiTheme="minorHAnsi" w:hAnsiTheme="minorHAnsi" w:cstheme="minorHAnsi"/>
          <w:color w:val="000000" w:themeColor="text1"/>
          <w:szCs w:val="20"/>
        </w:rPr>
        <w:t>nin</w:t>
      </w:r>
      <w:proofErr w:type="spellEnd"/>
      <w:r w:rsidR="00C348BF" w:rsidRPr="00651F33">
        <w:rPr>
          <w:rFonts w:asciiTheme="minorHAnsi" w:hAnsiTheme="minorHAnsi" w:cstheme="minorHAnsi"/>
          <w:color w:val="000000" w:themeColor="text1"/>
          <w:szCs w:val="20"/>
        </w:rPr>
        <w:t xml:space="preserve"> hatalı veya eksik S.S.K bildirim ve ödeme işlemlerini tespit ettiği takdirde </w:t>
      </w:r>
      <w:r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w:t>
      </w:r>
      <w:proofErr w:type="spellStart"/>
      <w:r w:rsidR="00C348BF" w:rsidRPr="00651F33">
        <w:rPr>
          <w:rFonts w:asciiTheme="minorHAnsi" w:hAnsiTheme="minorHAnsi" w:cstheme="minorHAnsi"/>
          <w:color w:val="000000" w:themeColor="text1"/>
          <w:szCs w:val="20"/>
        </w:rPr>
        <w:t>nin</w:t>
      </w:r>
      <w:proofErr w:type="spellEnd"/>
      <w:r w:rsidR="00C348BF" w:rsidRPr="00651F33">
        <w:rPr>
          <w:rFonts w:asciiTheme="minorHAnsi" w:hAnsiTheme="minorHAnsi" w:cstheme="minorHAnsi"/>
          <w:color w:val="000000" w:themeColor="text1"/>
          <w:szCs w:val="20"/>
        </w:rPr>
        <w:t xml:space="preserve"> her türlü alacağından hiçbir ihbar ve ihtara gerek kalmaksızın mahsup işlemi yapabilir.</w:t>
      </w:r>
    </w:p>
    <w:p w:rsidR="00C348BF" w:rsidRPr="00651F33" w:rsidRDefault="00C348BF" w:rsidP="00F42C51">
      <w:pPr>
        <w:rPr>
          <w:rFonts w:asciiTheme="minorHAnsi" w:hAnsiTheme="minorHAnsi" w:cstheme="minorHAnsi"/>
          <w:color w:val="000000" w:themeColor="text1"/>
          <w:szCs w:val="20"/>
        </w:rPr>
      </w:pPr>
    </w:p>
    <w:p w:rsidR="00C348BF" w:rsidRPr="00651F33" w:rsidRDefault="00FD7728"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-21</w:t>
      </w:r>
      <w:r w:rsidR="00C348BF" w:rsidRPr="00651F33">
        <w:rPr>
          <w:rFonts w:asciiTheme="minorHAnsi" w:hAnsiTheme="minorHAnsi" w:cstheme="minorHAnsi"/>
          <w:b/>
          <w:color w:val="000000" w:themeColor="text1"/>
          <w:szCs w:val="20"/>
        </w:rPr>
        <w:t xml:space="preserve"> İşçilik Hakları:</w:t>
      </w:r>
    </w:p>
    <w:p w:rsidR="00C348BF" w:rsidRPr="00651F33" w:rsidRDefault="00F3109A" w:rsidP="00E333EF">
      <w:pPr>
        <w:ind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YÜKLENİCİ</w:t>
      </w:r>
      <w:r w:rsidR="00224CD1">
        <w:rPr>
          <w:rFonts w:asciiTheme="minorHAnsi" w:hAnsiTheme="minorHAnsi" w:cstheme="minorHAnsi"/>
          <w:color w:val="000000" w:themeColor="text1"/>
          <w:szCs w:val="20"/>
        </w:rPr>
        <w:t>, sözleşme konusu i</w:t>
      </w:r>
      <w:r w:rsidR="00C348BF" w:rsidRPr="00651F33">
        <w:rPr>
          <w:rFonts w:asciiTheme="minorHAnsi" w:hAnsiTheme="minorHAnsi" w:cstheme="minorHAnsi"/>
          <w:color w:val="000000" w:themeColor="text1"/>
          <w:szCs w:val="20"/>
        </w:rPr>
        <w:t>şlerde çalıştırdığı işçilerin (teknik ve idari personel dâhil)  iş mevzuatına göre;</w:t>
      </w:r>
    </w:p>
    <w:p w:rsidR="00C348BF" w:rsidRPr="00651F33" w:rsidRDefault="00C348BF" w:rsidP="00F42C51">
      <w:pPr>
        <w:numPr>
          <w:ilvl w:val="0"/>
          <w:numId w:val="3"/>
        </w:numPr>
        <w:tabs>
          <w:tab w:val="clear" w:pos="1080"/>
          <w:tab w:val="num" w:pos="0"/>
          <w:tab w:val="left" w:pos="360"/>
        </w:tabs>
        <w:ind w:left="0" w:firstLine="0"/>
        <w:rPr>
          <w:rFonts w:asciiTheme="minorHAnsi" w:hAnsiTheme="minorHAnsi" w:cstheme="minorHAnsi"/>
          <w:bCs/>
          <w:color w:val="000000" w:themeColor="text1"/>
          <w:szCs w:val="20"/>
        </w:rPr>
      </w:pPr>
      <w:r w:rsidRPr="00651F33">
        <w:rPr>
          <w:rFonts w:asciiTheme="minorHAnsi" w:hAnsiTheme="minorHAnsi" w:cstheme="minorHAnsi"/>
          <w:bCs/>
          <w:color w:val="000000" w:themeColor="text1"/>
          <w:szCs w:val="20"/>
        </w:rPr>
        <w:t>Çalışanların hakları ve çalışma şartları,</w:t>
      </w:r>
    </w:p>
    <w:p w:rsidR="00C348BF" w:rsidRPr="00651F33" w:rsidRDefault="00C348BF" w:rsidP="00F42C51">
      <w:pPr>
        <w:numPr>
          <w:ilvl w:val="0"/>
          <w:numId w:val="3"/>
        </w:numPr>
        <w:tabs>
          <w:tab w:val="clear" w:pos="1080"/>
          <w:tab w:val="num" w:pos="0"/>
          <w:tab w:val="left" w:pos="360"/>
        </w:tabs>
        <w:ind w:left="0" w:firstLine="0"/>
        <w:rPr>
          <w:rFonts w:asciiTheme="minorHAnsi" w:hAnsiTheme="minorHAnsi" w:cstheme="minorHAnsi"/>
          <w:bCs/>
          <w:color w:val="000000" w:themeColor="text1"/>
          <w:szCs w:val="20"/>
        </w:rPr>
      </w:pPr>
      <w:r w:rsidRPr="00651F33">
        <w:rPr>
          <w:rFonts w:asciiTheme="minorHAnsi" w:hAnsiTheme="minorHAnsi" w:cstheme="minorHAnsi"/>
          <w:bCs/>
          <w:color w:val="000000" w:themeColor="text1"/>
          <w:szCs w:val="20"/>
        </w:rPr>
        <w:t>Çalışanların sağlık işleri,</w:t>
      </w:r>
    </w:p>
    <w:p w:rsidR="00C348BF" w:rsidRPr="00651F33" w:rsidRDefault="00C348BF" w:rsidP="00F42C51">
      <w:pPr>
        <w:numPr>
          <w:ilvl w:val="0"/>
          <w:numId w:val="3"/>
        </w:numPr>
        <w:tabs>
          <w:tab w:val="clear" w:pos="1080"/>
          <w:tab w:val="num" w:pos="0"/>
          <w:tab w:val="left" w:pos="360"/>
        </w:tabs>
        <w:ind w:left="0" w:firstLine="0"/>
        <w:rPr>
          <w:rFonts w:asciiTheme="minorHAnsi" w:hAnsiTheme="minorHAnsi" w:cstheme="minorHAnsi"/>
          <w:bCs/>
          <w:color w:val="000000" w:themeColor="text1"/>
          <w:szCs w:val="20"/>
        </w:rPr>
      </w:pPr>
      <w:r w:rsidRPr="00651F33">
        <w:rPr>
          <w:rFonts w:asciiTheme="minorHAnsi" w:hAnsiTheme="minorHAnsi" w:cstheme="minorHAnsi"/>
          <w:bCs/>
          <w:color w:val="000000" w:themeColor="text1"/>
          <w:szCs w:val="20"/>
        </w:rPr>
        <w:t>Çalışanların kazaya uğraması,</w:t>
      </w:r>
    </w:p>
    <w:p w:rsidR="00C348BF" w:rsidRPr="00651F33" w:rsidRDefault="00C348BF" w:rsidP="00F42C51">
      <w:pPr>
        <w:numPr>
          <w:ilvl w:val="0"/>
          <w:numId w:val="3"/>
        </w:numPr>
        <w:tabs>
          <w:tab w:val="clear" w:pos="1080"/>
          <w:tab w:val="num" w:pos="0"/>
          <w:tab w:val="left" w:pos="360"/>
        </w:tabs>
        <w:ind w:left="0" w:firstLine="0"/>
        <w:rPr>
          <w:rFonts w:asciiTheme="minorHAnsi" w:hAnsiTheme="minorHAnsi" w:cstheme="minorHAnsi"/>
          <w:bCs/>
          <w:color w:val="000000" w:themeColor="text1"/>
          <w:szCs w:val="20"/>
        </w:rPr>
      </w:pPr>
      <w:r w:rsidRPr="00651F33">
        <w:rPr>
          <w:rFonts w:asciiTheme="minorHAnsi" w:hAnsiTheme="minorHAnsi" w:cstheme="minorHAnsi"/>
          <w:bCs/>
          <w:color w:val="000000" w:themeColor="text1"/>
          <w:szCs w:val="20"/>
        </w:rPr>
        <w:t>Çalışanların yiyeceği ve içeceği,</w:t>
      </w:r>
    </w:p>
    <w:p w:rsidR="00C348BF" w:rsidRPr="00651F33" w:rsidRDefault="00C348BF" w:rsidP="00F42C51">
      <w:pPr>
        <w:numPr>
          <w:ilvl w:val="0"/>
          <w:numId w:val="3"/>
        </w:numPr>
        <w:tabs>
          <w:tab w:val="clear" w:pos="1080"/>
          <w:tab w:val="num" w:pos="0"/>
          <w:tab w:val="left" w:pos="360"/>
        </w:tabs>
        <w:ind w:left="0" w:firstLine="0"/>
        <w:rPr>
          <w:rFonts w:asciiTheme="minorHAnsi" w:hAnsiTheme="minorHAnsi" w:cstheme="minorHAnsi"/>
          <w:bCs/>
          <w:color w:val="000000" w:themeColor="text1"/>
          <w:szCs w:val="20"/>
        </w:rPr>
      </w:pPr>
      <w:r w:rsidRPr="00651F33">
        <w:rPr>
          <w:rFonts w:asciiTheme="minorHAnsi" w:hAnsiTheme="minorHAnsi" w:cstheme="minorHAnsi"/>
          <w:bCs/>
          <w:color w:val="000000" w:themeColor="text1"/>
          <w:szCs w:val="20"/>
        </w:rPr>
        <w:t>Çalıştırdığı kişilerin uygunsuzlukları,</w:t>
      </w:r>
    </w:p>
    <w:p w:rsidR="00C348BF" w:rsidRPr="00651F33" w:rsidRDefault="00C348BF" w:rsidP="00F42C51">
      <w:pPr>
        <w:numPr>
          <w:ilvl w:val="0"/>
          <w:numId w:val="3"/>
        </w:numPr>
        <w:tabs>
          <w:tab w:val="clear" w:pos="1080"/>
          <w:tab w:val="num" w:pos="0"/>
          <w:tab w:val="left" w:pos="360"/>
        </w:tabs>
        <w:ind w:left="0" w:firstLine="0"/>
        <w:rPr>
          <w:rFonts w:asciiTheme="minorHAnsi" w:hAnsiTheme="minorHAnsi" w:cstheme="minorHAnsi"/>
          <w:bCs/>
          <w:color w:val="000000" w:themeColor="text1"/>
          <w:szCs w:val="20"/>
        </w:rPr>
      </w:pPr>
      <w:r w:rsidRPr="00651F33">
        <w:rPr>
          <w:rFonts w:asciiTheme="minorHAnsi" w:hAnsiTheme="minorHAnsi" w:cstheme="minorHAnsi"/>
          <w:bCs/>
          <w:color w:val="000000" w:themeColor="text1"/>
          <w:szCs w:val="20"/>
        </w:rPr>
        <w:lastRenderedPageBreak/>
        <w:t xml:space="preserve">Benzeri diğer durumlardan </w:t>
      </w:r>
    </w:p>
    <w:p w:rsidR="006B2923" w:rsidRDefault="00C348BF" w:rsidP="00F26F15">
      <w:pPr>
        <w:pStyle w:val="GvdeMetniGirintisi"/>
        <w:ind w:left="0"/>
        <w:rPr>
          <w:rFonts w:asciiTheme="minorHAnsi" w:hAnsiTheme="minorHAnsi" w:cstheme="minorHAnsi"/>
          <w:color w:val="000000" w:themeColor="text1"/>
          <w:szCs w:val="20"/>
        </w:rPr>
      </w:pPr>
      <w:proofErr w:type="gramStart"/>
      <w:r w:rsidRPr="00651F33">
        <w:rPr>
          <w:rFonts w:asciiTheme="minorHAnsi" w:hAnsiTheme="minorHAnsi" w:cstheme="minorHAnsi"/>
          <w:color w:val="000000" w:themeColor="text1"/>
          <w:szCs w:val="20"/>
        </w:rPr>
        <w:t>doğan</w:t>
      </w:r>
      <w:proofErr w:type="gramEnd"/>
      <w:r w:rsidRPr="00651F33">
        <w:rPr>
          <w:rFonts w:asciiTheme="minorHAnsi" w:hAnsiTheme="minorHAnsi" w:cstheme="minorHAnsi"/>
          <w:color w:val="000000" w:themeColor="text1"/>
          <w:szCs w:val="20"/>
        </w:rPr>
        <w:t xml:space="preserve"> tüm yükümlülüklerden sorumludur. Bu sorumlulukların yerine getirilmemesi halinde ilgili yasa hükümlerine göre işlem yapılacaktır. İşçilerin yatacak yer</w:t>
      </w:r>
      <w:r w:rsidR="00AD1348" w:rsidRPr="00651F33">
        <w:rPr>
          <w:rFonts w:asciiTheme="minorHAnsi" w:hAnsiTheme="minorHAnsi" w:cstheme="minorHAnsi"/>
          <w:color w:val="000000" w:themeColor="text1"/>
          <w:szCs w:val="20"/>
        </w:rPr>
        <w:t xml:space="preserve"> (şantiye sahası dışında)</w:t>
      </w:r>
      <w:r w:rsidRPr="00651F33">
        <w:rPr>
          <w:rFonts w:asciiTheme="minorHAnsi" w:hAnsiTheme="minorHAnsi" w:cstheme="minorHAnsi"/>
          <w:color w:val="000000" w:themeColor="text1"/>
          <w:szCs w:val="20"/>
        </w:rPr>
        <w:t xml:space="preserve"> ve yemek sorunlarını çözmek </w:t>
      </w:r>
      <w:r w:rsidR="00F3109A"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ye aittir.</w:t>
      </w:r>
    </w:p>
    <w:p w:rsidR="00434960" w:rsidRPr="00651F33" w:rsidRDefault="00C348BF" w:rsidP="00F26F15">
      <w:pPr>
        <w:pStyle w:val="GvdeMetniGirintisi"/>
        <w:ind w:left="0"/>
        <w:rPr>
          <w:rFonts w:asciiTheme="minorHAnsi" w:hAnsiTheme="minorHAnsi" w:cstheme="minorHAnsi"/>
          <w:b/>
          <w:color w:val="000000" w:themeColor="text1"/>
          <w:szCs w:val="20"/>
        </w:rPr>
      </w:pPr>
      <w:r w:rsidRPr="00651F33">
        <w:rPr>
          <w:rFonts w:asciiTheme="minorHAnsi" w:hAnsiTheme="minorHAnsi" w:cstheme="minorHAnsi"/>
          <w:color w:val="000000" w:themeColor="text1"/>
          <w:szCs w:val="20"/>
        </w:rPr>
        <w:t xml:space="preserve"> </w:t>
      </w:r>
      <w:r w:rsidR="00FD7728">
        <w:rPr>
          <w:rFonts w:asciiTheme="minorHAnsi" w:hAnsiTheme="minorHAnsi" w:cstheme="minorHAnsi"/>
          <w:b/>
          <w:color w:val="000000" w:themeColor="text1"/>
          <w:szCs w:val="20"/>
        </w:rPr>
        <w:t>Madde -22</w:t>
      </w:r>
      <w:r w:rsidRPr="00651F33">
        <w:rPr>
          <w:rFonts w:asciiTheme="minorHAnsi" w:hAnsiTheme="minorHAnsi" w:cstheme="minorHAnsi"/>
          <w:b/>
          <w:color w:val="000000" w:themeColor="text1"/>
          <w:szCs w:val="20"/>
        </w:rPr>
        <w:t xml:space="preserve"> İş Miktarında Artma ve Eksilmeler, İlave İşler:</w:t>
      </w:r>
    </w:p>
    <w:p w:rsidR="00C348BF" w:rsidRPr="00651F33" w:rsidRDefault="00C348BF" w:rsidP="00E333EF">
      <w:pPr>
        <w:ind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xml:space="preserve"> İş miktarında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işbu sözleşme bedeline istediği oranda artırma veya istediği oranda azaltma yapmakta serbest olup sözleşmeye ek tutanak ilave edilecektir </w:t>
      </w:r>
      <w:r w:rsidR="00F3109A"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xml:space="preserve">, </w:t>
      </w:r>
      <w:r w:rsidR="006939F0" w:rsidRPr="00651F33">
        <w:rPr>
          <w:rFonts w:asciiTheme="minorHAnsi" w:hAnsiTheme="minorHAnsi" w:cstheme="minorHAnsi"/>
          <w:color w:val="000000" w:themeColor="text1"/>
          <w:szCs w:val="20"/>
        </w:rPr>
        <w:t>İŞVEREN</w:t>
      </w:r>
      <w:r w:rsidR="00365C87"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in böyle bir kararına karşı itirazda bulunmayacağını ve fiyat farkı talebinde bulunmayacağını kabul etmiştir.</w:t>
      </w:r>
    </w:p>
    <w:p w:rsidR="00C348BF" w:rsidRPr="00651F33" w:rsidRDefault="00C348BF" w:rsidP="00F42C51">
      <w:pPr>
        <w:rPr>
          <w:rFonts w:asciiTheme="minorHAnsi" w:hAnsiTheme="minorHAnsi" w:cstheme="minorHAnsi"/>
          <w:color w:val="000000" w:themeColor="text1"/>
          <w:szCs w:val="20"/>
        </w:rPr>
      </w:pPr>
    </w:p>
    <w:p w:rsidR="00C348BF" w:rsidRPr="00651F33" w:rsidRDefault="00FD7728"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-23</w:t>
      </w:r>
      <w:r w:rsidR="00C348BF" w:rsidRPr="00651F33">
        <w:rPr>
          <w:rFonts w:asciiTheme="minorHAnsi" w:hAnsiTheme="minorHAnsi" w:cstheme="minorHAnsi"/>
          <w:b/>
          <w:color w:val="000000" w:themeColor="text1"/>
          <w:szCs w:val="20"/>
        </w:rPr>
        <w:t xml:space="preserve"> Süre Uzatımı:</w:t>
      </w:r>
    </w:p>
    <w:p w:rsidR="00C348BF" w:rsidRPr="00651F33" w:rsidRDefault="00365C87" w:rsidP="00F42C51">
      <w:pPr>
        <w:ind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kendi ihtiyacı dışında kalan ve evvelden tayini mümkün olmayan aşağıda gösterilen hallerde süre uzatımı talebinde bulunabilir.</w:t>
      </w:r>
    </w:p>
    <w:p w:rsidR="00C348BF" w:rsidRPr="00651F33" w:rsidRDefault="00C348BF" w:rsidP="00F42C51">
      <w:pPr>
        <w:numPr>
          <w:ilvl w:val="0"/>
          <w:numId w:val="2"/>
        </w:numPr>
        <w:tabs>
          <w:tab w:val="clear" w:pos="1080"/>
          <w:tab w:val="num" w:pos="0"/>
          <w:tab w:val="left" w:pos="360"/>
        </w:tabs>
        <w:ind w:left="0" w:firstLine="0"/>
        <w:rPr>
          <w:rFonts w:asciiTheme="minorHAnsi" w:hAnsiTheme="minorHAnsi" w:cstheme="minorHAnsi"/>
          <w:bCs/>
          <w:color w:val="000000" w:themeColor="text1"/>
          <w:szCs w:val="20"/>
        </w:rPr>
      </w:pPr>
      <w:r w:rsidRPr="00651F33">
        <w:rPr>
          <w:rFonts w:asciiTheme="minorHAnsi" w:hAnsiTheme="minorHAnsi" w:cstheme="minorHAnsi"/>
          <w:bCs/>
          <w:color w:val="000000" w:themeColor="text1"/>
          <w:szCs w:val="20"/>
        </w:rPr>
        <w:t>Tabii afetler; sel, yangın, deprem gibi haller,</w:t>
      </w:r>
    </w:p>
    <w:p w:rsidR="00365C87" w:rsidRPr="00651F33" w:rsidRDefault="00C348BF" w:rsidP="00F42C51">
      <w:pPr>
        <w:numPr>
          <w:ilvl w:val="0"/>
          <w:numId w:val="2"/>
        </w:numPr>
        <w:tabs>
          <w:tab w:val="clear" w:pos="1080"/>
          <w:tab w:val="num" w:pos="0"/>
          <w:tab w:val="left" w:pos="360"/>
        </w:tabs>
        <w:ind w:left="0" w:firstLine="0"/>
        <w:rPr>
          <w:rFonts w:asciiTheme="minorHAnsi" w:hAnsiTheme="minorHAnsi" w:cstheme="minorHAnsi"/>
          <w:color w:val="000000" w:themeColor="text1"/>
          <w:szCs w:val="20"/>
        </w:rPr>
      </w:pPr>
      <w:r w:rsidRPr="00651F33">
        <w:rPr>
          <w:rFonts w:asciiTheme="minorHAnsi" w:hAnsiTheme="minorHAnsi" w:cstheme="minorHAnsi"/>
          <w:bCs/>
          <w:color w:val="000000" w:themeColor="text1"/>
          <w:szCs w:val="20"/>
        </w:rPr>
        <w:t xml:space="preserve">Seferberlik, savaş, salgın hastalık gibi durumlar, </w:t>
      </w:r>
    </w:p>
    <w:p w:rsidR="00C348BF" w:rsidRPr="00651F33" w:rsidRDefault="00C348BF" w:rsidP="00365C87">
      <w:pPr>
        <w:tabs>
          <w:tab w:val="left" w:pos="360"/>
        </w:tabs>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xml:space="preserve">Bu gibi hallerin süre uzatımı gerektirdiğinin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tarafından kabul edilebilmesi için, olayın meydana gelişini izleyen en geç 10 (on) işgünü zarfında yazılı başvurunun </w:t>
      </w:r>
      <w:r w:rsidR="006939F0" w:rsidRPr="00651F33">
        <w:rPr>
          <w:rFonts w:asciiTheme="minorHAnsi" w:hAnsiTheme="minorHAnsi" w:cstheme="minorHAnsi"/>
          <w:color w:val="000000" w:themeColor="text1"/>
          <w:szCs w:val="20"/>
        </w:rPr>
        <w:t>İŞVEREN</w:t>
      </w:r>
      <w:r w:rsidR="00365C87"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 xml:space="preserve">e ulaştırılmış olması gerekir. </w:t>
      </w:r>
      <w:r w:rsidR="00365C87" w:rsidRPr="00651F33">
        <w:rPr>
          <w:rFonts w:asciiTheme="minorHAnsi" w:hAnsiTheme="minorHAnsi" w:cstheme="minorHAnsi"/>
          <w:color w:val="000000" w:themeColor="text1"/>
          <w:szCs w:val="20"/>
        </w:rPr>
        <w:t xml:space="preserve">YÜKLENİCİ </w:t>
      </w:r>
      <w:r w:rsidRPr="00651F33">
        <w:rPr>
          <w:rFonts w:asciiTheme="minorHAnsi" w:hAnsiTheme="minorHAnsi" w:cstheme="minorHAnsi"/>
          <w:color w:val="000000" w:themeColor="text1"/>
          <w:szCs w:val="20"/>
        </w:rPr>
        <w:t xml:space="preserve">olayın kendi ihmali yüzünden meydana gelmediğini ve olayın sözleşme hükümlerinin süresi içerisinde yerine getirilmesine engel olduğunu kanıtlayacaktır. </w:t>
      </w:r>
      <w:r w:rsidR="00365C87" w:rsidRPr="00651F33">
        <w:rPr>
          <w:rFonts w:asciiTheme="minorHAnsi" w:hAnsiTheme="minorHAnsi" w:cstheme="minorHAnsi"/>
          <w:color w:val="000000" w:themeColor="text1"/>
          <w:szCs w:val="20"/>
        </w:rPr>
        <w:t xml:space="preserve">YÜKLENİCİ </w:t>
      </w:r>
      <w:r w:rsidRPr="00651F33">
        <w:rPr>
          <w:rFonts w:asciiTheme="minorHAnsi" w:hAnsiTheme="minorHAnsi" w:cstheme="minorHAnsi"/>
          <w:color w:val="000000" w:themeColor="text1"/>
          <w:szCs w:val="20"/>
        </w:rPr>
        <w:t xml:space="preserve">müracaatında olayın işe tesir derecesini ve bu nedenle istediği ek süreyi belirtecektir. Talebi reddetmek veya uzatılacak ek süreyi tayin ve tespit etmek yetkisi </w:t>
      </w:r>
      <w:r w:rsidR="006939F0" w:rsidRPr="00651F33">
        <w:rPr>
          <w:rFonts w:asciiTheme="minorHAnsi" w:hAnsiTheme="minorHAnsi" w:cstheme="minorHAnsi"/>
          <w:color w:val="000000" w:themeColor="text1"/>
          <w:szCs w:val="20"/>
        </w:rPr>
        <w:t>İŞVEREN</w:t>
      </w:r>
      <w:r w:rsidR="00365C87"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 xml:space="preserve">e ait olup </w:t>
      </w:r>
      <w:r w:rsidR="006939F0" w:rsidRPr="00651F33">
        <w:rPr>
          <w:rFonts w:asciiTheme="minorHAnsi" w:hAnsiTheme="minorHAnsi" w:cstheme="minorHAnsi"/>
          <w:color w:val="000000" w:themeColor="text1"/>
          <w:szCs w:val="20"/>
        </w:rPr>
        <w:t>YÜKLENİCİ</w:t>
      </w:r>
      <w:r w:rsidR="00365C87"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 xml:space="preserve">bu karara uyacak ve işlere gereken hız ve itina ile devam edecektir. Mücbir sebeplerden dolayı </w:t>
      </w:r>
      <w:r w:rsidR="00365C87" w:rsidRPr="00651F33">
        <w:rPr>
          <w:rFonts w:asciiTheme="minorHAnsi" w:hAnsiTheme="minorHAnsi" w:cstheme="minorHAnsi"/>
          <w:color w:val="000000" w:themeColor="text1"/>
          <w:szCs w:val="20"/>
        </w:rPr>
        <w:t xml:space="preserve">YÜKLENİCİ </w:t>
      </w:r>
      <w:r w:rsidRPr="00651F33">
        <w:rPr>
          <w:rFonts w:asciiTheme="minorHAnsi" w:hAnsiTheme="minorHAnsi" w:cstheme="minorHAnsi"/>
          <w:color w:val="000000" w:themeColor="text1"/>
          <w:szCs w:val="20"/>
        </w:rPr>
        <w:t>süre uzatımının verilmesi, sözleşme fiyatının artırılmasını veya değiştirilmesini, ya d</w:t>
      </w:r>
      <w:r w:rsidR="00365C87" w:rsidRPr="00651F33">
        <w:rPr>
          <w:rFonts w:asciiTheme="minorHAnsi" w:hAnsiTheme="minorHAnsi" w:cstheme="minorHAnsi"/>
          <w:color w:val="000000" w:themeColor="text1"/>
          <w:szCs w:val="20"/>
        </w:rPr>
        <w:t xml:space="preserve">a her ne nam altında olursa YÜKLENİCİ’ </w:t>
      </w:r>
      <w:r w:rsidRPr="00651F33">
        <w:rPr>
          <w:rFonts w:asciiTheme="minorHAnsi" w:hAnsiTheme="minorHAnsi" w:cstheme="minorHAnsi"/>
          <w:color w:val="000000" w:themeColor="text1"/>
          <w:szCs w:val="20"/>
        </w:rPr>
        <w:t>ye ek ödeme yapılmasını gerektirmez.</w:t>
      </w:r>
    </w:p>
    <w:p w:rsidR="00C348BF" w:rsidRPr="00651F33" w:rsidRDefault="00C348BF" w:rsidP="00F42C51">
      <w:pPr>
        <w:rPr>
          <w:rFonts w:asciiTheme="minorHAnsi" w:hAnsiTheme="minorHAnsi" w:cstheme="minorHAnsi"/>
          <w:color w:val="000000" w:themeColor="text1"/>
          <w:szCs w:val="20"/>
        </w:rPr>
      </w:pPr>
    </w:p>
    <w:p w:rsidR="00C348BF" w:rsidRPr="00651F33" w:rsidRDefault="00FD7728"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-24</w:t>
      </w:r>
      <w:r w:rsidR="00C348BF" w:rsidRPr="00651F33">
        <w:rPr>
          <w:rFonts w:asciiTheme="minorHAnsi" w:hAnsiTheme="minorHAnsi" w:cstheme="minorHAnsi"/>
          <w:b/>
          <w:color w:val="000000" w:themeColor="text1"/>
          <w:szCs w:val="20"/>
        </w:rPr>
        <w:t xml:space="preserve"> Gecikme Cezası:</w:t>
      </w:r>
    </w:p>
    <w:p w:rsidR="00C348BF" w:rsidRPr="00651F33" w:rsidRDefault="00C348BF" w:rsidP="00F42C51">
      <w:pPr>
        <w:ind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xml:space="preserve">İş programında belirtilen sürelerin aksatılması veya işlerin sözleşmenin ilgili maddesinde belirtilen süre içerisinde bitirilmemesi veya eksik, bozuk ve hatalı işlerin verilen süre içerisinde sözleşmeye uygun şekilde ikmal edilmemesi halinde gecikilen her takvim günü için </w:t>
      </w:r>
      <w:r w:rsidR="00365C87" w:rsidRPr="00651F33">
        <w:rPr>
          <w:rFonts w:asciiTheme="minorHAnsi" w:hAnsiTheme="minorHAnsi" w:cstheme="minorHAnsi"/>
          <w:color w:val="000000" w:themeColor="text1"/>
          <w:szCs w:val="20"/>
        </w:rPr>
        <w:t xml:space="preserve">YÜKLENİCİ’ ye </w:t>
      </w:r>
      <w:r w:rsidRPr="00651F33">
        <w:rPr>
          <w:rFonts w:asciiTheme="minorHAnsi" w:hAnsiTheme="minorHAnsi" w:cstheme="minorHAnsi"/>
          <w:color w:val="000000" w:themeColor="text1"/>
          <w:szCs w:val="20"/>
          <w:u w:val="single"/>
        </w:rPr>
        <w:t xml:space="preserve">sözleşme KDV ‘ </w:t>
      </w:r>
      <w:proofErr w:type="spellStart"/>
      <w:r w:rsidRPr="00651F33">
        <w:rPr>
          <w:rFonts w:asciiTheme="minorHAnsi" w:hAnsiTheme="minorHAnsi" w:cstheme="minorHAnsi"/>
          <w:color w:val="000000" w:themeColor="text1"/>
          <w:szCs w:val="20"/>
          <w:u w:val="single"/>
        </w:rPr>
        <w:t>li</w:t>
      </w:r>
      <w:proofErr w:type="spellEnd"/>
      <w:r w:rsidRPr="00651F33">
        <w:rPr>
          <w:rFonts w:asciiTheme="minorHAnsi" w:hAnsiTheme="minorHAnsi" w:cstheme="minorHAnsi"/>
          <w:color w:val="000000" w:themeColor="text1"/>
          <w:szCs w:val="20"/>
          <w:u w:val="single"/>
        </w:rPr>
        <w:t xml:space="preserve"> bedelinin %</w:t>
      </w:r>
      <w:r w:rsidR="00E073CF" w:rsidRPr="00651F33">
        <w:rPr>
          <w:rFonts w:asciiTheme="minorHAnsi" w:hAnsiTheme="minorHAnsi" w:cstheme="minorHAnsi"/>
          <w:color w:val="000000" w:themeColor="text1"/>
          <w:szCs w:val="20"/>
          <w:u w:val="single"/>
        </w:rPr>
        <w:t xml:space="preserve"> </w:t>
      </w:r>
      <w:r w:rsidR="008D7C6F">
        <w:rPr>
          <w:rFonts w:asciiTheme="minorHAnsi" w:hAnsiTheme="minorHAnsi" w:cstheme="minorHAnsi"/>
          <w:color w:val="000000" w:themeColor="text1"/>
          <w:szCs w:val="20"/>
          <w:u w:val="single"/>
        </w:rPr>
        <w:t>1</w:t>
      </w:r>
      <w:r w:rsidR="00E073CF" w:rsidRPr="00651F33">
        <w:rPr>
          <w:rFonts w:asciiTheme="minorHAnsi" w:hAnsiTheme="minorHAnsi" w:cstheme="minorHAnsi"/>
          <w:color w:val="000000" w:themeColor="text1"/>
          <w:szCs w:val="20"/>
          <w:u w:val="single"/>
        </w:rPr>
        <w:t xml:space="preserve"> </w:t>
      </w:r>
      <w:r w:rsidRPr="00651F33">
        <w:rPr>
          <w:rFonts w:asciiTheme="minorHAnsi" w:hAnsiTheme="minorHAnsi" w:cstheme="minorHAnsi"/>
          <w:color w:val="000000" w:themeColor="text1"/>
          <w:szCs w:val="20"/>
          <w:u w:val="single"/>
        </w:rPr>
        <w:t>(</w:t>
      </w:r>
      <w:proofErr w:type="spellStart"/>
      <w:r w:rsidR="008D7C6F">
        <w:rPr>
          <w:rFonts w:asciiTheme="minorHAnsi" w:hAnsiTheme="minorHAnsi" w:cstheme="minorHAnsi"/>
          <w:color w:val="000000" w:themeColor="text1"/>
          <w:szCs w:val="20"/>
          <w:u w:val="single"/>
        </w:rPr>
        <w:t>yüzdebir</w:t>
      </w:r>
      <w:proofErr w:type="spellEnd"/>
      <w:r w:rsidRPr="00651F33">
        <w:rPr>
          <w:rFonts w:asciiTheme="minorHAnsi" w:hAnsiTheme="minorHAnsi" w:cstheme="minorHAnsi"/>
          <w:color w:val="000000" w:themeColor="text1"/>
          <w:szCs w:val="20"/>
          <w:u w:val="single"/>
        </w:rPr>
        <w:t>)</w:t>
      </w:r>
      <w:r w:rsidRPr="00651F33">
        <w:rPr>
          <w:rFonts w:asciiTheme="minorHAnsi" w:hAnsiTheme="minorHAnsi" w:cstheme="minorHAnsi"/>
          <w:color w:val="000000" w:themeColor="text1"/>
          <w:szCs w:val="20"/>
        </w:rPr>
        <w:t xml:space="preserve"> oranında günlük gecikme cezası olarak kesilecektir. Bu kesinti </w:t>
      </w:r>
      <w:r w:rsidR="00365C87" w:rsidRPr="00651F33">
        <w:rPr>
          <w:rFonts w:asciiTheme="minorHAnsi" w:hAnsiTheme="minorHAnsi" w:cstheme="minorHAnsi"/>
          <w:color w:val="000000" w:themeColor="text1"/>
          <w:szCs w:val="20"/>
        </w:rPr>
        <w:t xml:space="preserve">YÜKLENİCİ’ </w:t>
      </w:r>
      <w:proofErr w:type="spellStart"/>
      <w:r w:rsidR="00365C87" w:rsidRPr="00651F33">
        <w:rPr>
          <w:rFonts w:asciiTheme="minorHAnsi" w:hAnsiTheme="minorHAnsi" w:cstheme="minorHAnsi"/>
          <w:color w:val="000000" w:themeColor="text1"/>
          <w:szCs w:val="20"/>
        </w:rPr>
        <w:t>nin</w:t>
      </w:r>
      <w:proofErr w:type="spellEnd"/>
      <w:r w:rsidRPr="00651F33">
        <w:rPr>
          <w:rFonts w:asciiTheme="minorHAnsi" w:hAnsiTheme="minorHAnsi" w:cstheme="minorHAnsi"/>
          <w:color w:val="000000" w:themeColor="text1"/>
          <w:szCs w:val="20"/>
        </w:rPr>
        <w:t xml:space="preserve"> tahakkuk edecek hak edişlerinden yapılabilecektir. </w:t>
      </w:r>
      <w:r w:rsidR="00365C87"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xml:space="preserve">’ </w:t>
      </w:r>
      <w:proofErr w:type="spellStart"/>
      <w:r w:rsidRPr="00651F33">
        <w:rPr>
          <w:rFonts w:asciiTheme="minorHAnsi" w:hAnsiTheme="minorHAnsi" w:cstheme="minorHAnsi"/>
          <w:color w:val="000000" w:themeColor="text1"/>
          <w:szCs w:val="20"/>
        </w:rPr>
        <w:t>nin</w:t>
      </w:r>
      <w:proofErr w:type="spellEnd"/>
      <w:r w:rsidRPr="00651F33">
        <w:rPr>
          <w:rFonts w:asciiTheme="minorHAnsi" w:hAnsiTheme="minorHAnsi" w:cstheme="minorHAnsi"/>
          <w:color w:val="000000" w:themeColor="text1"/>
          <w:szCs w:val="20"/>
        </w:rPr>
        <w:t xml:space="preserve"> kusuru nedeniyle Resmi Kurumların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den kesmiş old</w:t>
      </w:r>
      <w:r w:rsidR="00365C87" w:rsidRPr="00651F33">
        <w:rPr>
          <w:rFonts w:asciiTheme="minorHAnsi" w:hAnsiTheme="minorHAnsi" w:cstheme="minorHAnsi"/>
          <w:color w:val="000000" w:themeColor="text1"/>
          <w:szCs w:val="20"/>
        </w:rPr>
        <w:t>uğu ceza ve tazminatlar da, YÜKLENİCİ’</w:t>
      </w:r>
      <w:r w:rsidRPr="00651F33">
        <w:rPr>
          <w:rFonts w:asciiTheme="minorHAnsi" w:hAnsiTheme="minorHAnsi" w:cstheme="minorHAnsi"/>
          <w:color w:val="000000" w:themeColor="text1"/>
          <w:szCs w:val="20"/>
        </w:rPr>
        <w:t xml:space="preserve"> </w:t>
      </w:r>
      <w:proofErr w:type="spellStart"/>
      <w:r w:rsidRPr="00651F33">
        <w:rPr>
          <w:rFonts w:asciiTheme="minorHAnsi" w:hAnsiTheme="minorHAnsi" w:cstheme="minorHAnsi"/>
          <w:color w:val="000000" w:themeColor="text1"/>
          <w:szCs w:val="20"/>
        </w:rPr>
        <w:t>nin</w:t>
      </w:r>
      <w:proofErr w:type="spellEnd"/>
      <w:r w:rsidRPr="00651F33">
        <w:rPr>
          <w:rFonts w:asciiTheme="minorHAnsi" w:hAnsiTheme="minorHAnsi" w:cstheme="minorHAnsi"/>
          <w:color w:val="000000" w:themeColor="text1"/>
          <w:szCs w:val="20"/>
        </w:rPr>
        <w:t xml:space="preserve"> </w:t>
      </w:r>
      <w:proofErr w:type="spellStart"/>
      <w:r w:rsidRPr="00651F33">
        <w:rPr>
          <w:rFonts w:asciiTheme="minorHAnsi" w:hAnsiTheme="minorHAnsi" w:cstheme="minorHAnsi"/>
          <w:color w:val="000000" w:themeColor="text1"/>
          <w:szCs w:val="20"/>
        </w:rPr>
        <w:t>hakediş</w:t>
      </w:r>
      <w:proofErr w:type="spellEnd"/>
      <w:r w:rsidRPr="00651F33">
        <w:rPr>
          <w:rFonts w:asciiTheme="minorHAnsi" w:hAnsiTheme="minorHAnsi" w:cstheme="minorHAnsi"/>
          <w:color w:val="000000" w:themeColor="text1"/>
          <w:szCs w:val="20"/>
        </w:rPr>
        <w:t xml:space="preserve">’ </w:t>
      </w:r>
      <w:proofErr w:type="spellStart"/>
      <w:r w:rsidRPr="00651F33">
        <w:rPr>
          <w:rFonts w:asciiTheme="minorHAnsi" w:hAnsiTheme="minorHAnsi" w:cstheme="minorHAnsi"/>
          <w:color w:val="000000" w:themeColor="text1"/>
          <w:szCs w:val="20"/>
        </w:rPr>
        <w:t>leri</w:t>
      </w:r>
      <w:proofErr w:type="spellEnd"/>
      <w:r w:rsidRPr="00651F33">
        <w:rPr>
          <w:rFonts w:asciiTheme="minorHAnsi" w:hAnsiTheme="minorHAnsi" w:cstheme="minorHAnsi"/>
          <w:color w:val="000000" w:themeColor="text1"/>
          <w:szCs w:val="20"/>
        </w:rPr>
        <w:t xml:space="preserve"> ve/veya teminatlarından ayrıca tahsil edilecektir.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yukarıda belirtilen her iki ceza ve tazminatı birlikte uygulamaya yetkilidir. Sözleşmenin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ce feshi halinde de gecikme cezaları ayrıca tahsil edilir.</w:t>
      </w:r>
    </w:p>
    <w:p w:rsidR="00C348BF" w:rsidRPr="00651F33" w:rsidRDefault="00C348BF" w:rsidP="00F42C51">
      <w:pPr>
        <w:rPr>
          <w:rFonts w:asciiTheme="minorHAnsi" w:hAnsiTheme="minorHAnsi" w:cstheme="minorHAnsi"/>
          <w:b/>
          <w:color w:val="000000" w:themeColor="text1"/>
          <w:szCs w:val="20"/>
        </w:rPr>
      </w:pPr>
    </w:p>
    <w:p w:rsidR="00C348BF" w:rsidRPr="00651F33" w:rsidRDefault="00FD7728"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-25</w:t>
      </w:r>
      <w:r w:rsidR="00C348BF" w:rsidRPr="00651F33">
        <w:rPr>
          <w:rFonts w:asciiTheme="minorHAnsi" w:hAnsiTheme="minorHAnsi" w:cstheme="minorHAnsi"/>
          <w:b/>
          <w:color w:val="000000" w:themeColor="text1"/>
          <w:szCs w:val="20"/>
        </w:rPr>
        <w:t xml:space="preserve"> İşlerin İlerlemesinin Kesintiye Uğraması:</w:t>
      </w:r>
    </w:p>
    <w:p w:rsidR="00C348BF" w:rsidRPr="00651F33" w:rsidRDefault="00C348BF" w:rsidP="00F42C51">
      <w:pPr>
        <w:ind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İşlerin planlanması veya yürütülmesi için esas teşkil eden hususlar ile işlerin yürütülmesine engel teşk</w:t>
      </w:r>
      <w:r w:rsidR="00365C87" w:rsidRPr="00651F33">
        <w:rPr>
          <w:rFonts w:asciiTheme="minorHAnsi" w:hAnsiTheme="minorHAnsi" w:cstheme="minorHAnsi"/>
          <w:color w:val="000000" w:themeColor="text1"/>
          <w:szCs w:val="20"/>
        </w:rPr>
        <w:t>il edebilecek hususların ve YÜKLENİCİ</w:t>
      </w:r>
      <w:r w:rsidRPr="00651F33">
        <w:rPr>
          <w:rFonts w:asciiTheme="minorHAnsi" w:hAnsiTheme="minorHAnsi" w:cstheme="minorHAnsi"/>
          <w:color w:val="000000" w:themeColor="text1"/>
          <w:szCs w:val="20"/>
        </w:rPr>
        <w:t xml:space="preserve">’ </w:t>
      </w:r>
      <w:proofErr w:type="spellStart"/>
      <w:r w:rsidRPr="00651F33">
        <w:rPr>
          <w:rFonts w:asciiTheme="minorHAnsi" w:hAnsiTheme="minorHAnsi" w:cstheme="minorHAnsi"/>
          <w:color w:val="000000" w:themeColor="text1"/>
          <w:szCs w:val="20"/>
        </w:rPr>
        <w:t>nin</w:t>
      </w:r>
      <w:proofErr w:type="spellEnd"/>
      <w:r w:rsidR="00365C87" w:rsidRPr="00651F33">
        <w:rPr>
          <w:rFonts w:asciiTheme="minorHAnsi" w:hAnsiTheme="minorHAnsi" w:cstheme="minorHAnsi"/>
          <w:color w:val="000000" w:themeColor="text1"/>
          <w:szCs w:val="20"/>
        </w:rPr>
        <w:t xml:space="preserve"> ihtiyacı dışında ortaya çıkan m</w:t>
      </w:r>
      <w:r w:rsidRPr="00651F33">
        <w:rPr>
          <w:rFonts w:asciiTheme="minorHAnsi" w:hAnsiTheme="minorHAnsi" w:cstheme="minorHAnsi"/>
          <w:color w:val="000000" w:themeColor="text1"/>
          <w:szCs w:val="20"/>
        </w:rPr>
        <w:t xml:space="preserve">ücbir sebeplerin </w:t>
      </w:r>
      <w:r w:rsidR="00365C87" w:rsidRPr="00651F33">
        <w:rPr>
          <w:rFonts w:asciiTheme="minorHAnsi" w:hAnsiTheme="minorHAnsi" w:cstheme="minorHAnsi"/>
          <w:color w:val="000000" w:themeColor="text1"/>
          <w:szCs w:val="20"/>
        </w:rPr>
        <w:t xml:space="preserve">YÜKLENİCİ </w:t>
      </w:r>
      <w:r w:rsidRPr="00651F33">
        <w:rPr>
          <w:rFonts w:asciiTheme="minorHAnsi" w:hAnsiTheme="minorHAnsi" w:cstheme="minorHAnsi"/>
          <w:color w:val="000000" w:themeColor="text1"/>
          <w:szCs w:val="20"/>
        </w:rPr>
        <w:t xml:space="preserve">tarafından yazılı olarak </w:t>
      </w:r>
      <w:r w:rsidR="006939F0" w:rsidRPr="00651F33">
        <w:rPr>
          <w:rFonts w:asciiTheme="minorHAnsi" w:hAnsiTheme="minorHAnsi" w:cstheme="minorHAnsi"/>
          <w:color w:val="000000" w:themeColor="text1"/>
          <w:szCs w:val="20"/>
        </w:rPr>
        <w:t>İŞVEREN</w:t>
      </w:r>
      <w:r w:rsidR="00365C87"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 xml:space="preserve">e 10 gün içinde bildirilme yükümlülüğü vardır. Bu yazıda ortaya çıkabilecek istenmeyen durumlar detaylı olarak belirtilecektir. </w:t>
      </w:r>
      <w:r w:rsidR="00365C87"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bu yükümlülüğe uymadığı takdirde ortaya çıkabilecek durumlar dolayısıyla herhangi bir hak ve talepte bulunamaz.</w:t>
      </w:r>
    </w:p>
    <w:p w:rsidR="00C348BF" w:rsidRPr="00651F33" w:rsidRDefault="00C348BF" w:rsidP="00F42C51">
      <w:pPr>
        <w:rPr>
          <w:rFonts w:asciiTheme="minorHAnsi" w:hAnsiTheme="minorHAnsi" w:cstheme="minorHAnsi"/>
          <w:color w:val="000000" w:themeColor="text1"/>
          <w:szCs w:val="20"/>
        </w:rPr>
      </w:pPr>
    </w:p>
    <w:p w:rsidR="00C348BF" w:rsidRPr="00651F33" w:rsidRDefault="00FD7728"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-26</w:t>
      </w:r>
      <w:r w:rsidR="00C348BF" w:rsidRPr="00651F33">
        <w:rPr>
          <w:rFonts w:asciiTheme="minorHAnsi" w:hAnsiTheme="minorHAnsi" w:cstheme="minorHAnsi"/>
          <w:b/>
          <w:color w:val="000000" w:themeColor="text1"/>
          <w:szCs w:val="20"/>
        </w:rPr>
        <w:t xml:space="preserve"> İşin Geçici Olarak Durdurulması:</w:t>
      </w:r>
    </w:p>
    <w:p w:rsidR="00C348BF" w:rsidRPr="00651F33" w:rsidRDefault="006939F0" w:rsidP="00F42C51">
      <w:pPr>
        <w:ind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 xml:space="preserve"> lüzum gördüğü takdirde işin bir kısmını veya tamamını durdurabilir. Bu</w:t>
      </w:r>
      <w:r w:rsidR="004E6B34" w:rsidRPr="00651F33">
        <w:rPr>
          <w:rFonts w:asciiTheme="minorHAnsi" w:hAnsiTheme="minorHAnsi" w:cstheme="minorHAnsi"/>
          <w:color w:val="000000" w:themeColor="text1"/>
          <w:szCs w:val="20"/>
        </w:rPr>
        <w:t xml:space="preserve"> takdirde keyfiyet yazı ile YÜKLENİCİ</w:t>
      </w:r>
      <w:r w:rsidR="00C348BF" w:rsidRPr="00651F33">
        <w:rPr>
          <w:rFonts w:asciiTheme="minorHAnsi" w:hAnsiTheme="minorHAnsi" w:cstheme="minorHAnsi"/>
          <w:color w:val="000000" w:themeColor="text1"/>
          <w:szCs w:val="20"/>
        </w:rPr>
        <w:t xml:space="preserve">’ ye bildirilir. Bu </w:t>
      </w:r>
      <w:r w:rsidR="004E6B34" w:rsidRPr="00651F33">
        <w:rPr>
          <w:rFonts w:asciiTheme="minorHAnsi" w:hAnsiTheme="minorHAnsi" w:cstheme="minorHAnsi"/>
          <w:color w:val="000000" w:themeColor="text1"/>
          <w:szCs w:val="20"/>
        </w:rPr>
        <w:t>tebligatın alınması üzerine YÜKLENİCİ</w:t>
      </w:r>
      <w:r w:rsidR="00C348BF"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 xml:space="preserve"> tarafından tespit edilen tarihte işi verilen talimata göre kısmen veya tamamen durduracaktır. Bu durumda </w:t>
      </w:r>
      <w:r w:rsidR="004E6B34"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herhangi bir tazminat ve hak talebinde bulunmayacağını taahhüt etmiştir. Sadece fabrikada üretilen malzeme bedeli ve sahada o zamana kadar yapılan imalatların bedelleri ödenir.</w:t>
      </w:r>
    </w:p>
    <w:p w:rsidR="00377791" w:rsidRPr="00651F33" w:rsidRDefault="00377791" w:rsidP="00F42C51">
      <w:pPr>
        <w:ind w:firstLine="708"/>
        <w:rPr>
          <w:rFonts w:asciiTheme="minorHAnsi" w:hAnsiTheme="minorHAnsi" w:cstheme="minorHAnsi"/>
          <w:b/>
          <w:color w:val="000000" w:themeColor="text1"/>
          <w:szCs w:val="20"/>
        </w:rPr>
      </w:pPr>
    </w:p>
    <w:p w:rsidR="00C348BF" w:rsidRPr="00651F33" w:rsidRDefault="00FD7728"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-27</w:t>
      </w:r>
      <w:r w:rsidR="00C348BF" w:rsidRPr="00651F33">
        <w:rPr>
          <w:rFonts w:asciiTheme="minorHAnsi" w:hAnsiTheme="minorHAnsi" w:cstheme="minorHAnsi"/>
          <w:b/>
          <w:color w:val="000000" w:themeColor="text1"/>
          <w:szCs w:val="20"/>
        </w:rPr>
        <w:t xml:space="preserve"> İşin Resmi Kurumlarca Durdurulması veya Yarım Bırakılması:</w:t>
      </w:r>
    </w:p>
    <w:p w:rsidR="00C348BF" w:rsidRDefault="00C348BF" w:rsidP="00F42C51">
      <w:pPr>
        <w:ind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xml:space="preserve">İşin Resmi Kurumlarca herhangi bir sebeple durdurulması veya yarım bıraktırılması halinde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işbu sözleşmeyi hiçbir cezai şart, tazminat </w:t>
      </w:r>
      <w:proofErr w:type="spellStart"/>
      <w:r w:rsidRPr="00651F33">
        <w:rPr>
          <w:rFonts w:asciiTheme="minorHAnsi" w:hAnsiTheme="minorHAnsi" w:cstheme="minorHAnsi"/>
          <w:color w:val="000000" w:themeColor="text1"/>
          <w:szCs w:val="20"/>
        </w:rPr>
        <w:t>v.s</w:t>
      </w:r>
      <w:proofErr w:type="spellEnd"/>
      <w:r w:rsidRPr="00651F33">
        <w:rPr>
          <w:rFonts w:asciiTheme="minorHAnsi" w:hAnsiTheme="minorHAnsi" w:cstheme="minorHAnsi"/>
          <w:color w:val="000000" w:themeColor="text1"/>
          <w:szCs w:val="20"/>
        </w:rPr>
        <w:t>. ödemeksizin feshedebileceği gibi, dilerse sözleşmeyi feshetmeyerek işin durdurulduğu veya yarım bırakıldığı güne kadar yapılm</w:t>
      </w:r>
      <w:r w:rsidR="009E53AE" w:rsidRPr="00651F33">
        <w:rPr>
          <w:rFonts w:asciiTheme="minorHAnsi" w:hAnsiTheme="minorHAnsi" w:cstheme="minorHAnsi"/>
          <w:color w:val="000000" w:themeColor="text1"/>
          <w:szCs w:val="20"/>
        </w:rPr>
        <w:t>ış olan miktarının tutarını YÜKLENİCİ</w:t>
      </w:r>
      <w:r w:rsidRPr="00651F33">
        <w:rPr>
          <w:rFonts w:asciiTheme="minorHAnsi" w:hAnsiTheme="minorHAnsi" w:cstheme="minorHAnsi"/>
          <w:color w:val="000000" w:themeColor="text1"/>
          <w:szCs w:val="20"/>
        </w:rPr>
        <w:t xml:space="preserve">’ ye ödeyerek sözleşmeyi beklemeye alır. Sadece fabrikada üretilen malzeme bedeli ve sahada o zamana kadar yapılan imalatların bedelleri ödenir. </w:t>
      </w:r>
      <w:r w:rsidR="006939F0" w:rsidRPr="00651F33">
        <w:rPr>
          <w:rFonts w:asciiTheme="minorHAnsi" w:hAnsiTheme="minorHAnsi" w:cstheme="minorHAnsi"/>
          <w:color w:val="000000" w:themeColor="text1"/>
          <w:szCs w:val="20"/>
        </w:rPr>
        <w:t>İŞVEREN</w:t>
      </w:r>
      <w:r w:rsidR="005F62AA">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 xml:space="preserve">in sözleşmeyi beklemeye alması durumunu </w:t>
      </w:r>
      <w:r w:rsidR="009E53AE" w:rsidRPr="00651F33">
        <w:rPr>
          <w:rFonts w:asciiTheme="minorHAnsi" w:hAnsiTheme="minorHAnsi" w:cstheme="minorHAnsi"/>
          <w:color w:val="000000" w:themeColor="text1"/>
          <w:szCs w:val="20"/>
        </w:rPr>
        <w:t xml:space="preserve">YÜKLENİCİ </w:t>
      </w:r>
      <w:r w:rsidRPr="00651F33">
        <w:rPr>
          <w:rFonts w:asciiTheme="minorHAnsi" w:hAnsiTheme="minorHAnsi" w:cstheme="minorHAnsi"/>
          <w:color w:val="000000" w:themeColor="text1"/>
          <w:szCs w:val="20"/>
        </w:rPr>
        <w:t>kabule mecburdur ve sözleşmenin bu şekilde beklemeye alınması sebebiyle herhangi bir zarar, ziyan, kar mahrumiyeti ve tazminat isteyemez. İşin bilahare Resmi Kurumlar tarafından tekr</w:t>
      </w:r>
      <w:r w:rsidR="009E53AE" w:rsidRPr="00651F33">
        <w:rPr>
          <w:rFonts w:asciiTheme="minorHAnsi" w:hAnsiTheme="minorHAnsi" w:cstheme="minorHAnsi"/>
          <w:color w:val="000000" w:themeColor="text1"/>
          <w:szCs w:val="20"/>
        </w:rPr>
        <w:t>ar başlatılması halinde YÜKLENİCİ</w:t>
      </w:r>
      <w:r w:rsidRPr="00651F33">
        <w:rPr>
          <w:rFonts w:asciiTheme="minorHAnsi" w:hAnsiTheme="minorHAnsi" w:cstheme="minorHAnsi"/>
          <w:color w:val="000000" w:themeColor="text1"/>
          <w:szCs w:val="20"/>
        </w:rPr>
        <w:t xml:space="preserve">, bu sözleşme ile tespit edilen esaslara göre ve sözleşmedeki ücretlerle işi tamamlamak zorundadır. Aksi takdirde iş </w:t>
      </w:r>
      <w:r w:rsidR="009E53AE" w:rsidRPr="00651F33">
        <w:rPr>
          <w:rFonts w:asciiTheme="minorHAnsi" w:hAnsiTheme="minorHAnsi" w:cstheme="minorHAnsi"/>
          <w:color w:val="000000" w:themeColor="text1"/>
          <w:szCs w:val="20"/>
        </w:rPr>
        <w:t xml:space="preserve">YÜKLENİCİ </w:t>
      </w:r>
      <w:r w:rsidRPr="00651F33">
        <w:rPr>
          <w:rFonts w:asciiTheme="minorHAnsi" w:hAnsiTheme="minorHAnsi" w:cstheme="minorHAnsi"/>
          <w:color w:val="000000" w:themeColor="text1"/>
          <w:szCs w:val="20"/>
        </w:rPr>
        <w:t>nam ve hesabına başkasına yaptırılıp, aradaki fark T.C. Merkez Bankasının kısa vadeli avanslar için uy</w:t>
      </w:r>
      <w:r w:rsidR="009E53AE" w:rsidRPr="00651F33">
        <w:rPr>
          <w:rFonts w:asciiTheme="minorHAnsi" w:hAnsiTheme="minorHAnsi" w:cstheme="minorHAnsi"/>
          <w:color w:val="000000" w:themeColor="text1"/>
          <w:szCs w:val="20"/>
        </w:rPr>
        <w:t>guladığı faizi ile birlikte YÜKLENİCİ</w:t>
      </w:r>
      <w:r w:rsidRPr="00651F33">
        <w:rPr>
          <w:rFonts w:asciiTheme="minorHAnsi" w:hAnsiTheme="minorHAnsi" w:cstheme="minorHAnsi"/>
          <w:color w:val="000000" w:themeColor="text1"/>
          <w:szCs w:val="20"/>
        </w:rPr>
        <w:t>’ den tahsil edilir.</w:t>
      </w:r>
    </w:p>
    <w:p w:rsidR="00C348BF" w:rsidRPr="00651F33" w:rsidRDefault="00C348BF" w:rsidP="00F42C51">
      <w:pPr>
        <w:ind w:firstLine="708"/>
        <w:rPr>
          <w:rFonts w:asciiTheme="minorHAnsi" w:hAnsiTheme="minorHAnsi" w:cstheme="minorHAnsi"/>
          <w:b/>
          <w:color w:val="000000" w:themeColor="text1"/>
          <w:szCs w:val="20"/>
        </w:rPr>
      </w:pPr>
    </w:p>
    <w:p w:rsidR="00C348BF" w:rsidRPr="00651F33" w:rsidRDefault="00FD7728"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-28</w:t>
      </w:r>
      <w:r w:rsidR="00C348BF" w:rsidRPr="00651F33">
        <w:rPr>
          <w:rFonts w:asciiTheme="minorHAnsi" w:hAnsiTheme="minorHAnsi" w:cstheme="minorHAnsi"/>
          <w:b/>
          <w:color w:val="000000" w:themeColor="text1"/>
          <w:szCs w:val="20"/>
        </w:rPr>
        <w:t xml:space="preserve"> Kesin Hak ediş ve Geçici Kabul: </w:t>
      </w:r>
    </w:p>
    <w:p w:rsidR="00C348BF" w:rsidRDefault="00223A2B" w:rsidP="00F42C51">
      <w:pPr>
        <w:ind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kesin hesapların zamanında tamamlanmasını sağlamak üzere ve işin devamı süresince gerekli elemanları iş başında bulundurmaya ve biten işin metrajlarını hazırlamaya mecburdur. İşlerin zaman</w:t>
      </w:r>
      <w:r w:rsidRPr="00651F33">
        <w:rPr>
          <w:rFonts w:asciiTheme="minorHAnsi" w:hAnsiTheme="minorHAnsi" w:cstheme="minorHAnsi"/>
          <w:color w:val="000000" w:themeColor="text1"/>
          <w:szCs w:val="20"/>
        </w:rPr>
        <w:t>ında tamamlanmasından sonra YÜKLENİCİ</w:t>
      </w:r>
      <w:r w:rsidR="00C348BF" w:rsidRPr="00651F33">
        <w:rPr>
          <w:rFonts w:asciiTheme="minorHAnsi" w:hAnsiTheme="minorHAnsi" w:cstheme="minorHAnsi"/>
          <w:color w:val="000000" w:themeColor="text1"/>
          <w:szCs w:val="20"/>
        </w:rPr>
        <w:t xml:space="preserve">’ </w:t>
      </w:r>
      <w:proofErr w:type="spellStart"/>
      <w:r w:rsidR="00C348BF" w:rsidRPr="00651F33">
        <w:rPr>
          <w:rFonts w:asciiTheme="minorHAnsi" w:hAnsiTheme="minorHAnsi" w:cstheme="minorHAnsi"/>
          <w:color w:val="000000" w:themeColor="text1"/>
          <w:szCs w:val="20"/>
        </w:rPr>
        <w:t>nin</w:t>
      </w:r>
      <w:proofErr w:type="spellEnd"/>
      <w:r w:rsidR="00C348BF" w:rsidRPr="00651F33">
        <w:rPr>
          <w:rFonts w:asciiTheme="minorHAnsi" w:hAnsiTheme="minorHAnsi" w:cstheme="minorHAnsi"/>
          <w:color w:val="000000" w:themeColor="text1"/>
          <w:szCs w:val="20"/>
        </w:rPr>
        <w:t xml:space="preserve"> yazılı isteği ile geçici kabul işlemine başlanacaktır. İşler ’in sözleşme ve eklerinde hükümlere uygun olarak yapılıp yapılmadığı kontrol edilecektir.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 xml:space="preserve">in tespit edeceği noksanlık ve kusurların giderilmesi için </w:t>
      </w:r>
      <w:r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ye münasip bir süre verecektir. Verilen süre sonunda noksanlıklar ve kusurlar giderilmemiş olursa </w:t>
      </w:r>
      <w:r w:rsidR="006939F0"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 xml:space="preserve">nam ve hesabına işi tamamlayacak ve/veya üçüncü kişilere </w:t>
      </w:r>
      <w:r w:rsidR="00C348BF" w:rsidRPr="00651F33">
        <w:rPr>
          <w:rFonts w:asciiTheme="minorHAnsi" w:hAnsiTheme="minorHAnsi" w:cstheme="minorHAnsi"/>
          <w:color w:val="000000" w:themeColor="text1"/>
          <w:szCs w:val="20"/>
        </w:rPr>
        <w:lastRenderedPageBreak/>
        <w:t xml:space="preserve">tamamlatacak ve bu tür masraflarını </w:t>
      </w:r>
      <w:r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den tahsil edecektir. </w:t>
      </w:r>
      <w:r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geçici kabul işlemleri sırasında işyerindeki fazla malzemeyi, her türlü imalat artıklarını kaldırarak işyerini temiz ve düzenli bir hale getirecektir. </w:t>
      </w:r>
      <w:r w:rsidR="006939F0"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 xml:space="preserve">geçici kabul işlemlerinin tamamlanmasından sonra iş mahallindeki fazla malzeme ve kalıntılarını kaldırmak, kurduğu baraka, depo gibi geçici yapıları sökerek iş alanını temizlemekle yükümlüdür. Bu işler için hiçbir bedel ödenmez. Bu işlerin yapılmaması veya eksik yapılması halinde </w:t>
      </w:r>
      <w:r w:rsidR="006939F0"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 xml:space="preserve"> tarafından yapılan her türlü masraf ve harcama bedelinin iki katı </w:t>
      </w:r>
      <w:r w:rsidRPr="00651F33">
        <w:rPr>
          <w:rFonts w:asciiTheme="minorHAnsi" w:hAnsiTheme="minorHAnsi" w:cstheme="minorHAnsi"/>
          <w:color w:val="000000" w:themeColor="text1"/>
          <w:szCs w:val="20"/>
        </w:rPr>
        <w:t>YÜKLENİCİ</w:t>
      </w:r>
      <w:r w:rsidR="00737A8D">
        <w:rPr>
          <w:rFonts w:asciiTheme="minorHAnsi" w:hAnsiTheme="minorHAnsi" w:cstheme="minorHAnsi"/>
          <w:color w:val="000000" w:themeColor="text1"/>
          <w:szCs w:val="20"/>
        </w:rPr>
        <w:t xml:space="preserve">’ </w:t>
      </w:r>
      <w:proofErr w:type="spellStart"/>
      <w:r w:rsidR="00737A8D">
        <w:rPr>
          <w:rFonts w:asciiTheme="minorHAnsi" w:hAnsiTheme="minorHAnsi" w:cstheme="minorHAnsi"/>
          <w:color w:val="000000" w:themeColor="text1"/>
          <w:szCs w:val="20"/>
        </w:rPr>
        <w:t>nin</w:t>
      </w:r>
      <w:proofErr w:type="spellEnd"/>
      <w:r w:rsidR="00737A8D">
        <w:rPr>
          <w:rFonts w:asciiTheme="minorHAnsi" w:hAnsiTheme="minorHAnsi" w:cstheme="minorHAnsi"/>
          <w:color w:val="000000" w:themeColor="text1"/>
          <w:szCs w:val="20"/>
        </w:rPr>
        <w:t xml:space="preserve"> hak ediş</w:t>
      </w:r>
      <w:r w:rsidR="00C348BF" w:rsidRPr="00651F33">
        <w:rPr>
          <w:rFonts w:asciiTheme="minorHAnsi" w:hAnsiTheme="minorHAnsi" w:cstheme="minorHAnsi"/>
          <w:color w:val="000000" w:themeColor="text1"/>
          <w:szCs w:val="20"/>
        </w:rPr>
        <w:t xml:space="preserve">inden kesilecektir. </w:t>
      </w:r>
      <w:r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 xml:space="preserve">böyle bir kesintinin yapılabileceğini </w:t>
      </w:r>
      <w:r w:rsidRPr="00651F33">
        <w:rPr>
          <w:rFonts w:asciiTheme="minorHAnsi" w:hAnsiTheme="minorHAnsi" w:cstheme="minorHAnsi"/>
          <w:color w:val="000000" w:themeColor="text1"/>
          <w:szCs w:val="20"/>
        </w:rPr>
        <w:t xml:space="preserve">peşinen </w:t>
      </w:r>
      <w:r w:rsidR="00C348BF" w:rsidRPr="00651F33">
        <w:rPr>
          <w:rFonts w:asciiTheme="minorHAnsi" w:hAnsiTheme="minorHAnsi" w:cstheme="minorHAnsi"/>
          <w:color w:val="000000" w:themeColor="text1"/>
          <w:szCs w:val="20"/>
        </w:rPr>
        <w:t>kabul ve beyan eder.</w:t>
      </w:r>
    </w:p>
    <w:p w:rsidR="00C348BF" w:rsidRPr="00651F33" w:rsidRDefault="00C348BF" w:rsidP="00F42C51">
      <w:pPr>
        <w:rPr>
          <w:rFonts w:asciiTheme="minorHAnsi" w:hAnsiTheme="minorHAnsi" w:cstheme="minorHAnsi"/>
          <w:color w:val="000000" w:themeColor="text1"/>
          <w:szCs w:val="20"/>
        </w:rPr>
      </w:pPr>
    </w:p>
    <w:p w:rsidR="00C348BF" w:rsidRPr="00651F33" w:rsidRDefault="00FD7728"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-29</w:t>
      </w:r>
      <w:r w:rsidR="00C348BF" w:rsidRPr="00651F33">
        <w:rPr>
          <w:rFonts w:asciiTheme="minorHAnsi" w:hAnsiTheme="minorHAnsi" w:cstheme="minorHAnsi"/>
          <w:b/>
          <w:color w:val="000000" w:themeColor="text1"/>
          <w:szCs w:val="20"/>
        </w:rPr>
        <w:t xml:space="preserve"> Kesin Kabul ve Garanti:</w:t>
      </w:r>
    </w:p>
    <w:p w:rsidR="00C348BF" w:rsidRPr="00651F33" w:rsidRDefault="009A16EE" w:rsidP="00F42C51">
      <w:pPr>
        <w:pStyle w:val="KonuBal"/>
        <w:ind w:firstLine="708"/>
        <w:jc w:val="both"/>
        <w:rPr>
          <w:rFonts w:asciiTheme="minorHAnsi" w:hAnsiTheme="minorHAnsi" w:cstheme="minorHAnsi"/>
          <w:b w:val="0"/>
          <w:color w:val="000000" w:themeColor="text1"/>
          <w:sz w:val="20"/>
        </w:rPr>
      </w:pPr>
      <w:r w:rsidRPr="00651F33">
        <w:rPr>
          <w:rFonts w:asciiTheme="minorHAnsi" w:hAnsiTheme="minorHAnsi" w:cstheme="minorHAnsi"/>
          <w:b w:val="0"/>
          <w:color w:val="000000" w:themeColor="text1"/>
          <w:sz w:val="20"/>
        </w:rPr>
        <w:t xml:space="preserve">YÜKLENİCİ </w:t>
      </w:r>
      <w:r w:rsidR="00C348BF" w:rsidRPr="00651F33">
        <w:rPr>
          <w:rFonts w:asciiTheme="minorHAnsi" w:hAnsiTheme="minorHAnsi" w:cstheme="minorHAnsi"/>
          <w:b w:val="0"/>
          <w:color w:val="000000" w:themeColor="text1"/>
          <w:sz w:val="20"/>
        </w:rPr>
        <w:t xml:space="preserve">tamamlanan işlerin kesin kabulü, </w:t>
      </w:r>
      <w:r w:rsidRPr="00651F33">
        <w:rPr>
          <w:rFonts w:asciiTheme="minorHAnsi" w:hAnsiTheme="minorHAnsi" w:cstheme="minorHAnsi"/>
          <w:b w:val="0"/>
          <w:color w:val="000000" w:themeColor="text1"/>
          <w:sz w:val="20"/>
        </w:rPr>
        <w:t>YÜKLENİCİ</w:t>
      </w:r>
      <w:r w:rsidR="00C348BF" w:rsidRPr="00651F33">
        <w:rPr>
          <w:rFonts w:asciiTheme="minorHAnsi" w:hAnsiTheme="minorHAnsi" w:cstheme="minorHAnsi"/>
          <w:b w:val="0"/>
          <w:color w:val="000000" w:themeColor="text1"/>
          <w:sz w:val="20"/>
        </w:rPr>
        <w:t xml:space="preserve">’ </w:t>
      </w:r>
      <w:proofErr w:type="spellStart"/>
      <w:r w:rsidR="00C348BF" w:rsidRPr="00651F33">
        <w:rPr>
          <w:rFonts w:asciiTheme="minorHAnsi" w:hAnsiTheme="minorHAnsi" w:cstheme="minorHAnsi"/>
          <w:b w:val="0"/>
          <w:color w:val="000000" w:themeColor="text1"/>
          <w:sz w:val="20"/>
        </w:rPr>
        <w:t>nin</w:t>
      </w:r>
      <w:proofErr w:type="spellEnd"/>
      <w:r w:rsidR="00C348BF" w:rsidRPr="00651F33">
        <w:rPr>
          <w:rFonts w:asciiTheme="minorHAnsi" w:hAnsiTheme="minorHAnsi" w:cstheme="minorHAnsi"/>
          <w:b w:val="0"/>
          <w:color w:val="000000" w:themeColor="text1"/>
          <w:sz w:val="20"/>
        </w:rPr>
        <w:t xml:space="preserve"> geçici kabulde belirtilen hatalı ve kusurlu işleri düzeltmesinden sonra yapılacaktır. Kesin kabulün yapılabilmesi için </w:t>
      </w:r>
      <w:r w:rsidRPr="00651F33">
        <w:rPr>
          <w:rFonts w:asciiTheme="minorHAnsi" w:hAnsiTheme="minorHAnsi" w:cstheme="minorHAnsi"/>
          <w:b w:val="0"/>
          <w:color w:val="000000" w:themeColor="text1"/>
          <w:sz w:val="20"/>
        </w:rPr>
        <w:t>YÜKLENİCİ</w:t>
      </w:r>
      <w:r w:rsidR="00C348BF" w:rsidRPr="00651F33">
        <w:rPr>
          <w:rFonts w:asciiTheme="minorHAnsi" w:hAnsiTheme="minorHAnsi" w:cstheme="minorHAnsi"/>
          <w:b w:val="0"/>
          <w:color w:val="000000" w:themeColor="text1"/>
          <w:sz w:val="20"/>
        </w:rPr>
        <w:t xml:space="preserve">’ den kaynaklanan herhangi bir kusur, noksan veya hatanın bulunmaması, işlerin tüm istenenlere uyularak ikmal edilmiş olması şarttır. Şayet bu kabil hata, noksan ve kusurlar tespit edilecek olursa,  bunların </w:t>
      </w:r>
      <w:r w:rsidRPr="00651F33">
        <w:rPr>
          <w:rFonts w:asciiTheme="minorHAnsi" w:hAnsiTheme="minorHAnsi" w:cstheme="minorHAnsi"/>
          <w:b w:val="0"/>
          <w:color w:val="000000" w:themeColor="text1"/>
          <w:sz w:val="20"/>
        </w:rPr>
        <w:t xml:space="preserve">YÜKLENİCİ </w:t>
      </w:r>
      <w:r w:rsidR="00C348BF" w:rsidRPr="00651F33">
        <w:rPr>
          <w:rFonts w:asciiTheme="minorHAnsi" w:hAnsiTheme="minorHAnsi" w:cstheme="minorHAnsi"/>
          <w:b w:val="0"/>
          <w:color w:val="000000" w:themeColor="text1"/>
          <w:sz w:val="20"/>
        </w:rPr>
        <w:t xml:space="preserve">nam ve hesabına ikmal edilmesi işlemleri uygulanacaktır. Sözleşme konusu tüm işler </w:t>
      </w:r>
      <w:r w:rsidR="006939F0" w:rsidRPr="00651F33">
        <w:rPr>
          <w:rFonts w:asciiTheme="minorHAnsi" w:hAnsiTheme="minorHAnsi" w:cstheme="minorHAnsi"/>
          <w:b w:val="0"/>
          <w:color w:val="000000" w:themeColor="text1"/>
          <w:sz w:val="20"/>
        </w:rPr>
        <w:t>YÜKLE</w:t>
      </w:r>
      <w:r w:rsidRPr="00651F33">
        <w:rPr>
          <w:rFonts w:asciiTheme="minorHAnsi" w:hAnsiTheme="minorHAnsi" w:cstheme="minorHAnsi"/>
          <w:b w:val="0"/>
          <w:color w:val="000000" w:themeColor="text1"/>
          <w:sz w:val="20"/>
        </w:rPr>
        <w:t xml:space="preserve">NİCİ </w:t>
      </w:r>
      <w:r w:rsidR="00C348BF" w:rsidRPr="00651F33">
        <w:rPr>
          <w:rFonts w:asciiTheme="minorHAnsi" w:hAnsiTheme="minorHAnsi" w:cstheme="minorHAnsi"/>
          <w:b w:val="0"/>
          <w:color w:val="000000" w:themeColor="text1"/>
          <w:sz w:val="20"/>
        </w:rPr>
        <w:t xml:space="preserve">firmanın garantisi kapsamındadır. Kesin </w:t>
      </w:r>
      <w:proofErr w:type="spellStart"/>
      <w:r w:rsidR="00C34FF1" w:rsidRPr="00651F33">
        <w:rPr>
          <w:rFonts w:asciiTheme="minorHAnsi" w:hAnsiTheme="minorHAnsi" w:cstheme="minorHAnsi"/>
          <w:b w:val="0"/>
          <w:color w:val="000000" w:themeColor="text1"/>
          <w:sz w:val="20"/>
        </w:rPr>
        <w:t>hakediş</w:t>
      </w:r>
      <w:proofErr w:type="spellEnd"/>
      <w:r w:rsidR="00C34FF1" w:rsidRPr="00651F33">
        <w:rPr>
          <w:rFonts w:asciiTheme="minorHAnsi" w:hAnsiTheme="minorHAnsi" w:cstheme="minorHAnsi"/>
          <w:b w:val="0"/>
          <w:color w:val="000000" w:themeColor="text1"/>
          <w:sz w:val="20"/>
        </w:rPr>
        <w:t xml:space="preserve"> tarihinden</w:t>
      </w:r>
      <w:r w:rsidR="00C348BF" w:rsidRPr="00651F33">
        <w:rPr>
          <w:rFonts w:asciiTheme="minorHAnsi" w:hAnsiTheme="minorHAnsi" w:cstheme="minorHAnsi"/>
          <w:b w:val="0"/>
          <w:color w:val="000000" w:themeColor="text1"/>
          <w:sz w:val="20"/>
        </w:rPr>
        <w:t xml:space="preserve"> itibaren 1 yıl zarfında da ortaya çıkabilecek malzeme, işçilikteki gizli ayıpların düzeltilmesi sorumluluğu da </w:t>
      </w:r>
      <w:r w:rsidRPr="00651F33">
        <w:rPr>
          <w:rFonts w:asciiTheme="minorHAnsi" w:hAnsiTheme="minorHAnsi" w:cstheme="minorHAnsi"/>
          <w:b w:val="0"/>
          <w:color w:val="000000" w:themeColor="text1"/>
          <w:sz w:val="20"/>
        </w:rPr>
        <w:t>YÜKLENİCİ</w:t>
      </w:r>
      <w:r w:rsidR="00C348BF" w:rsidRPr="00651F33">
        <w:rPr>
          <w:rFonts w:asciiTheme="minorHAnsi" w:hAnsiTheme="minorHAnsi" w:cstheme="minorHAnsi"/>
          <w:b w:val="0"/>
          <w:color w:val="000000" w:themeColor="text1"/>
          <w:sz w:val="20"/>
        </w:rPr>
        <w:t xml:space="preserve">’ ye aittir. </w:t>
      </w:r>
      <w:r w:rsidRPr="00651F33">
        <w:rPr>
          <w:rFonts w:asciiTheme="minorHAnsi" w:hAnsiTheme="minorHAnsi" w:cstheme="minorHAnsi"/>
          <w:b w:val="0"/>
          <w:color w:val="000000" w:themeColor="text1"/>
          <w:sz w:val="20"/>
        </w:rPr>
        <w:t xml:space="preserve">YÜKLENİCİ </w:t>
      </w:r>
      <w:r w:rsidR="00C348BF" w:rsidRPr="00651F33">
        <w:rPr>
          <w:rFonts w:asciiTheme="minorHAnsi" w:hAnsiTheme="minorHAnsi" w:cstheme="minorHAnsi"/>
          <w:b w:val="0"/>
          <w:color w:val="000000" w:themeColor="text1"/>
          <w:sz w:val="20"/>
        </w:rPr>
        <w:t xml:space="preserve">kesin </w:t>
      </w:r>
      <w:proofErr w:type="spellStart"/>
      <w:r w:rsidR="00C348BF" w:rsidRPr="00651F33">
        <w:rPr>
          <w:rFonts w:asciiTheme="minorHAnsi" w:hAnsiTheme="minorHAnsi" w:cstheme="minorHAnsi"/>
          <w:b w:val="0"/>
          <w:color w:val="000000" w:themeColor="text1"/>
          <w:sz w:val="20"/>
        </w:rPr>
        <w:t>hakediş</w:t>
      </w:r>
      <w:proofErr w:type="spellEnd"/>
      <w:r w:rsidR="00C348BF" w:rsidRPr="00651F33">
        <w:rPr>
          <w:rFonts w:asciiTheme="minorHAnsi" w:hAnsiTheme="minorHAnsi" w:cstheme="minorHAnsi"/>
          <w:b w:val="0"/>
          <w:color w:val="000000" w:themeColor="text1"/>
          <w:sz w:val="20"/>
        </w:rPr>
        <w:t>’ in tarafından imzalanması ile tüm teminatların iade alındığını, kesintiler dâhil tüm haklarından ve bilumum taleplerinden tamamen feragat etmiş olduğunu kabul ve taahhüt eder.</w:t>
      </w:r>
    </w:p>
    <w:p w:rsidR="00C348BF" w:rsidRPr="00651F33" w:rsidRDefault="00C348BF" w:rsidP="00F42C51">
      <w:pPr>
        <w:rPr>
          <w:rFonts w:asciiTheme="minorHAnsi" w:hAnsiTheme="minorHAnsi" w:cstheme="minorHAnsi"/>
          <w:b/>
          <w:color w:val="000000" w:themeColor="text1"/>
          <w:szCs w:val="20"/>
        </w:rPr>
      </w:pPr>
    </w:p>
    <w:p w:rsidR="00C348BF" w:rsidRPr="00651F33" w:rsidRDefault="00FD7728"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-30</w:t>
      </w:r>
      <w:r w:rsidR="00C348BF" w:rsidRPr="00651F33">
        <w:rPr>
          <w:rFonts w:asciiTheme="minorHAnsi" w:hAnsiTheme="minorHAnsi" w:cstheme="minorHAnsi"/>
          <w:b/>
          <w:color w:val="000000" w:themeColor="text1"/>
          <w:szCs w:val="20"/>
        </w:rPr>
        <w:t xml:space="preserve"> Taahhüdün Yapılmaması Hali:</w:t>
      </w:r>
    </w:p>
    <w:p w:rsidR="00C348BF" w:rsidRPr="00651F33" w:rsidRDefault="00C348BF" w:rsidP="00E333EF">
      <w:pPr>
        <w:ind w:firstLine="708"/>
        <w:rPr>
          <w:rFonts w:asciiTheme="minorHAnsi" w:hAnsiTheme="minorHAnsi" w:cstheme="minorHAnsi"/>
          <w:color w:val="000000" w:themeColor="text1"/>
          <w:szCs w:val="20"/>
        </w:rPr>
      </w:pPr>
      <w:proofErr w:type="gramStart"/>
      <w:r w:rsidRPr="00651F33">
        <w:rPr>
          <w:rFonts w:asciiTheme="minorHAnsi" w:hAnsiTheme="minorHAnsi" w:cstheme="minorHAnsi"/>
          <w:color w:val="000000" w:themeColor="text1"/>
          <w:szCs w:val="20"/>
        </w:rPr>
        <w:t xml:space="preserve">a) Sözleşme yapıldıktan sonra </w:t>
      </w:r>
      <w:r w:rsidR="009A16EE"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xml:space="preserve">’ </w:t>
      </w:r>
      <w:proofErr w:type="spellStart"/>
      <w:r w:rsidRPr="00651F33">
        <w:rPr>
          <w:rFonts w:asciiTheme="minorHAnsi" w:hAnsiTheme="minorHAnsi" w:cstheme="minorHAnsi"/>
          <w:color w:val="000000" w:themeColor="text1"/>
          <w:szCs w:val="20"/>
        </w:rPr>
        <w:t>nin</w:t>
      </w:r>
      <w:proofErr w:type="spellEnd"/>
      <w:r w:rsidRPr="00651F33">
        <w:rPr>
          <w:rFonts w:asciiTheme="minorHAnsi" w:hAnsiTheme="minorHAnsi" w:cstheme="minorHAnsi"/>
          <w:color w:val="000000" w:themeColor="text1"/>
          <w:szCs w:val="20"/>
        </w:rPr>
        <w:t xml:space="preserve"> taahhüdünden vazgeçmesi veya taahhüdünü sözleşme hükümlerine uygun olarak yerine getirmemesi ve </w:t>
      </w:r>
      <w:r w:rsidR="006939F0" w:rsidRPr="00651F33">
        <w:rPr>
          <w:rFonts w:asciiTheme="minorHAnsi" w:hAnsiTheme="minorHAnsi" w:cstheme="minorHAnsi"/>
          <w:color w:val="000000" w:themeColor="text1"/>
          <w:szCs w:val="20"/>
        </w:rPr>
        <w:t>İŞVEREN</w:t>
      </w:r>
      <w:r w:rsidR="001929A6">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 xml:space="preserve">in en az </w:t>
      </w:r>
      <w:r w:rsidR="00E26823">
        <w:rPr>
          <w:rFonts w:asciiTheme="minorHAnsi" w:hAnsiTheme="minorHAnsi" w:cstheme="minorHAnsi"/>
          <w:color w:val="000000" w:themeColor="text1"/>
          <w:szCs w:val="20"/>
        </w:rPr>
        <w:t>7</w:t>
      </w:r>
      <w:r w:rsidRPr="00651F33">
        <w:rPr>
          <w:rFonts w:asciiTheme="minorHAnsi" w:hAnsiTheme="minorHAnsi" w:cstheme="minorHAnsi"/>
          <w:color w:val="000000" w:themeColor="text1"/>
          <w:szCs w:val="20"/>
        </w:rPr>
        <w:t xml:space="preserve"> gün süreli ihtarına rağmen aynı durumun devam etmesi halinde, ayrıca protesto çekmeye ve hüküm almaya gerek kalmaksızın kesin teminatı paraya çevrilerek iradı kaydedilecek ve tahsil edilecek ve sözleşme feshedilerek </w:t>
      </w:r>
      <w:r w:rsidR="009A16EE"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xml:space="preserve">’ </w:t>
      </w:r>
      <w:proofErr w:type="spellStart"/>
      <w:r w:rsidRPr="00651F33">
        <w:rPr>
          <w:rFonts w:asciiTheme="minorHAnsi" w:hAnsiTheme="minorHAnsi" w:cstheme="minorHAnsi"/>
          <w:color w:val="000000" w:themeColor="text1"/>
          <w:szCs w:val="20"/>
        </w:rPr>
        <w:t>nin</w:t>
      </w:r>
      <w:proofErr w:type="spellEnd"/>
      <w:r w:rsidRPr="00651F33">
        <w:rPr>
          <w:rFonts w:asciiTheme="minorHAnsi" w:hAnsiTheme="minorHAnsi" w:cstheme="minorHAnsi"/>
          <w:color w:val="000000" w:themeColor="text1"/>
          <w:szCs w:val="20"/>
        </w:rPr>
        <w:t xml:space="preserve"> hesabı genel hükümlere göre tasfiye olunacaktır.</w:t>
      </w:r>
      <w:r w:rsidR="009A16EE" w:rsidRPr="00651F33">
        <w:rPr>
          <w:rFonts w:asciiTheme="minorHAnsi" w:hAnsiTheme="minorHAnsi" w:cstheme="minorHAnsi"/>
          <w:color w:val="000000" w:themeColor="text1"/>
          <w:szCs w:val="20"/>
        </w:rPr>
        <w:t xml:space="preserve"> </w:t>
      </w:r>
      <w:proofErr w:type="gramEnd"/>
      <w:r w:rsidRPr="00651F33">
        <w:rPr>
          <w:rFonts w:asciiTheme="minorHAnsi" w:hAnsiTheme="minorHAnsi" w:cstheme="minorHAnsi"/>
          <w:color w:val="000000" w:themeColor="text1"/>
          <w:szCs w:val="20"/>
        </w:rPr>
        <w:t xml:space="preserve">Cezai şart olarak iradı kaydedilen kesin teminat ve sözleşmeye dayalı olarak kesilen cezalar, </w:t>
      </w:r>
      <w:r w:rsidR="009A16EE"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xml:space="preserve">’ </w:t>
      </w:r>
      <w:proofErr w:type="spellStart"/>
      <w:r w:rsidRPr="00651F33">
        <w:rPr>
          <w:rFonts w:asciiTheme="minorHAnsi" w:hAnsiTheme="minorHAnsi" w:cstheme="minorHAnsi"/>
          <w:color w:val="000000" w:themeColor="text1"/>
          <w:szCs w:val="20"/>
        </w:rPr>
        <w:t>nin</w:t>
      </w:r>
      <w:proofErr w:type="spellEnd"/>
      <w:r w:rsidRPr="00651F33">
        <w:rPr>
          <w:rFonts w:asciiTheme="minorHAnsi" w:hAnsiTheme="minorHAnsi" w:cstheme="minorHAnsi"/>
          <w:color w:val="000000" w:themeColor="text1"/>
          <w:szCs w:val="20"/>
        </w:rPr>
        <w:t xml:space="preserve"> borcuna mahsup edilmeyecektir. </w:t>
      </w:r>
      <w:r w:rsidR="006939F0" w:rsidRPr="00651F33">
        <w:rPr>
          <w:rFonts w:asciiTheme="minorHAnsi" w:hAnsiTheme="minorHAnsi" w:cstheme="minorHAnsi"/>
          <w:color w:val="000000" w:themeColor="text1"/>
          <w:szCs w:val="20"/>
        </w:rPr>
        <w:t>İŞVEREN</w:t>
      </w:r>
      <w:r w:rsidR="009A16EE"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 xml:space="preserve">in sözleşmenin feshi nedeniyle uğradığı zarar ve ziyanı ayrıca talep hakkı saklı olacaktır. </w:t>
      </w:r>
    </w:p>
    <w:p w:rsidR="00C348BF" w:rsidRPr="00651F33" w:rsidRDefault="00C348BF" w:rsidP="00E333EF">
      <w:pPr>
        <w:ind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xml:space="preserve">b) Sözleşme yapıldıktan sonra </w:t>
      </w:r>
      <w:r w:rsidR="009A16EE"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xml:space="preserve">’ </w:t>
      </w:r>
      <w:proofErr w:type="spellStart"/>
      <w:r w:rsidRPr="00651F33">
        <w:rPr>
          <w:rFonts w:asciiTheme="minorHAnsi" w:hAnsiTheme="minorHAnsi" w:cstheme="minorHAnsi"/>
          <w:color w:val="000000" w:themeColor="text1"/>
          <w:szCs w:val="20"/>
        </w:rPr>
        <w:t>ni</w:t>
      </w:r>
      <w:r w:rsidR="00E26823">
        <w:rPr>
          <w:rFonts w:asciiTheme="minorHAnsi" w:hAnsiTheme="minorHAnsi" w:cstheme="minorHAnsi"/>
          <w:color w:val="000000" w:themeColor="text1"/>
          <w:szCs w:val="20"/>
        </w:rPr>
        <w:t>n</w:t>
      </w:r>
      <w:proofErr w:type="spellEnd"/>
      <w:r w:rsidR="00E26823">
        <w:rPr>
          <w:rFonts w:asciiTheme="minorHAnsi" w:hAnsiTheme="minorHAnsi" w:cstheme="minorHAnsi"/>
          <w:color w:val="000000" w:themeColor="text1"/>
          <w:szCs w:val="20"/>
        </w:rPr>
        <w:t xml:space="preserve"> taahhüdünü kendisine verilen 7</w:t>
      </w:r>
      <w:r w:rsidRPr="00651F33">
        <w:rPr>
          <w:rFonts w:asciiTheme="minorHAnsi" w:hAnsiTheme="minorHAnsi" w:cstheme="minorHAnsi"/>
          <w:color w:val="000000" w:themeColor="text1"/>
          <w:szCs w:val="20"/>
        </w:rPr>
        <w:t xml:space="preserve"> günlük ihtara rağmen sözleşme hükümlerine uygun olarak yerine getirmediği takdirde ve işin gecikmesinin zarar doğuracağı hallerde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dilerse sözleşmeyi feshetmeyerek işin uygun göreceği kısmını bizzat kendisi veya başka bir </w:t>
      </w:r>
      <w:r w:rsidR="009A16EE"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xml:space="preserve">’ ye yaptırabilir. İşin başka bir </w:t>
      </w:r>
      <w:r w:rsidR="009A16EE"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xml:space="preserve">’ ye yaptırılması halinde </w:t>
      </w:r>
      <w:r w:rsidR="009A16EE"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xml:space="preserve">, iş mahalline getirmiş olduğu veya </w:t>
      </w:r>
      <w:r w:rsidR="006939F0" w:rsidRPr="00651F33">
        <w:rPr>
          <w:rFonts w:asciiTheme="minorHAnsi" w:hAnsiTheme="minorHAnsi" w:cstheme="minorHAnsi"/>
          <w:color w:val="000000" w:themeColor="text1"/>
          <w:szCs w:val="20"/>
        </w:rPr>
        <w:t>İŞVEREN</w:t>
      </w:r>
      <w:r w:rsidR="009A16EE"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 xml:space="preserve">in kendisine teslim ettiği malzemeleri kendisine yazılı olarak ihtar tarihinden itibaren 3 gün içerisinde eksiksiz olarak </w:t>
      </w:r>
      <w:r w:rsidR="006939F0" w:rsidRPr="00651F33">
        <w:rPr>
          <w:rFonts w:asciiTheme="minorHAnsi" w:hAnsiTheme="minorHAnsi" w:cstheme="minorHAnsi"/>
          <w:color w:val="000000" w:themeColor="text1"/>
          <w:szCs w:val="20"/>
        </w:rPr>
        <w:t>İŞVEREN</w:t>
      </w:r>
      <w:r w:rsidR="009A16EE"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e teslim etmekle yükümlüdür.</w:t>
      </w:r>
    </w:p>
    <w:p w:rsidR="00C348BF" w:rsidRPr="00651F33" w:rsidRDefault="00C348BF" w:rsidP="00E333EF">
      <w:pPr>
        <w:ind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xml:space="preserve"> c) İşin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tarafından bizzat yapılması veya başka bir </w:t>
      </w:r>
      <w:r w:rsidR="00C80EB2" w:rsidRPr="00651F33">
        <w:rPr>
          <w:rFonts w:asciiTheme="minorHAnsi" w:hAnsiTheme="minorHAnsi" w:cstheme="minorHAnsi"/>
          <w:color w:val="000000" w:themeColor="text1"/>
          <w:szCs w:val="20"/>
        </w:rPr>
        <w:t xml:space="preserve">YÜKLENİCİ’ </w:t>
      </w:r>
      <w:r w:rsidRPr="00651F33">
        <w:rPr>
          <w:rFonts w:asciiTheme="minorHAnsi" w:hAnsiTheme="minorHAnsi" w:cstheme="minorHAnsi"/>
          <w:color w:val="000000" w:themeColor="text1"/>
          <w:szCs w:val="20"/>
        </w:rPr>
        <w:t xml:space="preserve">ye tevdi edilmesi halinde </w:t>
      </w:r>
      <w:r w:rsidR="00C80EB2"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xml:space="preserve">’ </w:t>
      </w:r>
      <w:proofErr w:type="spellStart"/>
      <w:r w:rsidRPr="00651F33">
        <w:rPr>
          <w:rFonts w:asciiTheme="minorHAnsi" w:hAnsiTheme="minorHAnsi" w:cstheme="minorHAnsi"/>
          <w:color w:val="000000" w:themeColor="text1"/>
          <w:szCs w:val="20"/>
        </w:rPr>
        <w:t>nin</w:t>
      </w:r>
      <w:proofErr w:type="spellEnd"/>
      <w:r w:rsidRPr="00651F33">
        <w:rPr>
          <w:rFonts w:asciiTheme="minorHAnsi" w:hAnsiTheme="minorHAnsi" w:cstheme="minorHAnsi"/>
          <w:color w:val="000000" w:themeColor="text1"/>
          <w:szCs w:val="20"/>
        </w:rPr>
        <w:t xml:space="preserve"> alacakları bloke edilir ve iş tamamlanıncaya kadar ödenmez. </w:t>
      </w:r>
      <w:proofErr w:type="gramStart"/>
      <w:r w:rsidRPr="00651F33">
        <w:rPr>
          <w:rFonts w:asciiTheme="minorHAnsi" w:hAnsiTheme="minorHAnsi" w:cstheme="minorHAnsi"/>
          <w:color w:val="000000" w:themeColor="text1"/>
          <w:szCs w:val="20"/>
        </w:rPr>
        <w:t xml:space="preserve">Bu kısımların yapımından doğan sözleşme tutarı fazlası giderler </w:t>
      </w:r>
      <w:r w:rsidR="00C80EB2"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xml:space="preserve">’ </w:t>
      </w:r>
      <w:proofErr w:type="spellStart"/>
      <w:r w:rsidRPr="00651F33">
        <w:rPr>
          <w:rFonts w:asciiTheme="minorHAnsi" w:hAnsiTheme="minorHAnsi" w:cstheme="minorHAnsi"/>
          <w:color w:val="000000" w:themeColor="text1"/>
          <w:szCs w:val="20"/>
        </w:rPr>
        <w:t>nin</w:t>
      </w:r>
      <w:proofErr w:type="spellEnd"/>
      <w:r w:rsidRPr="00651F33">
        <w:rPr>
          <w:rFonts w:asciiTheme="minorHAnsi" w:hAnsiTheme="minorHAnsi" w:cstheme="minorHAnsi"/>
          <w:color w:val="000000" w:themeColor="text1"/>
          <w:szCs w:val="20"/>
        </w:rPr>
        <w:t xml:space="preserve"> alacaklarından mahsup edebileceği gibi, </w:t>
      </w:r>
      <w:r w:rsidR="00C80EB2"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xml:space="preserve">’ </w:t>
      </w:r>
      <w:proofErr w:type="spellStart"/>
      <w:r w:rsidRPr="00651F33">
        <w:rPr>
          <w:rFonts w:asciiTheme="minorHAnsi" w:hAnsiTheme="minorHAnsi" w:cstheme="minorHAnsi"/>
          <w:color w:val="000000" w:themeColor="text1"/>
          <w:szCs w:val="20"/>
        </w:rPr>
        <w:t>nin</w:t>
      </w:r>
      <w:proofErr w:type="spellEnd"/>
      <w:r w:rsidRPr="00651F33">
        <w:rPr>
          <w:rFonts w:asciiTheme="minorHAnsi" w:hAnsiTheme="minorHAnsi" w:cstheme="minorHAnsi"/>
          <w:color w:val="000000" w:themeColor="text1"/>
          <w:szCs w:val="20"/>
        </w:rPr>
        <w:t xml:space="preserve"> alacağı yoksa </w:t>
      </w:r>
      <w:r w:rsidR="00C80EB2"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xml:space="preserve">’ </w:t>
      </w:r>
      <w:proofErr w:type="spellStart"/>
      <w:r w:rsidRPr="00651F33">
        <w:rPr>
          <w:rFonts w:asciiTheme="minorHAnsi" w:hAnsiTheme="minorHAnsi" w:cstheme="minorHAnsi"/>
          <w:color w:val="000000" w:themeColor="text1"/>
          <w:szCs w:val="20"/>
        </w:rPr>
        <w:t>nin</w:t>
      </w:r>
      <w:proofErr w:type="spellEnd"/>
      <w:r w:rsidRPr="00651F33">
        <w:rPr>
          <w:rFonts w:asciiTheme="minorHAnsi" w:hAnsiTheme="minorHAnsi" w:cstheme="minorHAnsi"/>
          <w:color w:val="000000" w:themeColor="text1"/>
          <w:szCs w:val="20"/>
        </w:rPr>
        <w:t xml:space="preserve"> nam ve hesabına yaptırılan işin aradaki farkı T.C. Merkez Bankasının kısa vadeli avanslar için uyguladığı faizi ile birlikte </w:t>
      </w:r>
      <w:r w:rsidR="00C80EB2"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den tahsil edilecek veya alacaklarından mahsup edilecek ve yetmediği takdirde fazlası dava yolu ile istenilecektir.</w:t>
      </w:r>
      <w:r w:rsidR="003B7C4C">
        <w:rPr>
          <w:rFonts w:asciiTheme="minorHAnsi" w:hAnsiTheme="minorHAnsi" w:cstheme="minorHAnsi"/>
          <w:color w:val="000000" w:themeColor="text1"/>
          <w:szCs w:val="20"/>
        </w:rPr>
        <w:t xml:space="preserve"> </w:t>
      </w:r>
      <w:proofErr w:type="gramEnd"/>
      <w:r w:rsidRPr="00651F33">
        <w:rPr>
          <w:rFonts w:asciiTheme="minorHAnsi" w:hAnsiTheme="minorHAnsi" w:cstheme="minorHAnsi"/>
          <w:color w:val="000000" w:themeColor="text1"/>
          <w:szCs w:val="20"/>
        </w:rPr>
        <w:t xml:space="preserve">Bu durumlarda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ayrıca diğer maddelerde öngörülen cezai şartların ifasını da talebe yetkilidir.</w:t>
      </w:r>
    </w:p>
    <w:p w:rsidR="0067745B" w:rsidRPr="00651F33" w:rsidRDefault="0067745B" w:rsidP="00F42C51">
      <w:pPr>
        <w:rPr>
          <w:rFonts w:asciiTheme="minorHAnsi" w:hAnsiTheme="minorHAnsi" w:cstheme="minorHAnsi"/>
          <w:color w:val="000000" w:themeColor="text1"/>
          <w:szCs w:val="20"/>
        </w:rPr>
      </w:pPr>
    </w:p>
    <w:p w:rsidR="00C348BF" w:rsidRPr="00651F33" w:rsidRDefault="00FD7728"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-31</w:t>
      </w:r>
      <w:r w:rsidR="00C348BF" w:rsidRPr="00651F33">
        <w:rPr>
          <w:rFonts w:asciiTheme="minorHAnsi" w:hAnsiTheme="minorHAnsi" w:cstheme="minorHAnsi"/>
          <w:b/>
          <w:color w:val="000000" w:themeColor="text1"/>
          <w:szCs w:val="20"/>
        </w:rPr>
        <w:t xml:space="preserve"> İşin Tasfiyesi:</w:t>
      </w:r>
    </w:p>
    <w:p w:rsidR="00C348BF" w:rsidRPr="00651F33" w:rsidRDefault="006939F0" w:rsidP="00F42C51">
      <w:pPr>
        <w:ind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 xml:space="preserve">’ </w:t>
      </w:r>
      <w:proofErr w:type="spellStart"/>
      <w:r w:rsidR="00C348BF" w:rsidRPr="00651F33">
        <w:rPr>
          <w:rFonts w:asciiTheme="minorHAnsi" w:hAnsiTheme="minorHAnsi" w:cstheme="minorHAnsi"/>
          <w:color w:val="000000" w:themeColor="text1"/>
          <w:szCs w:val="20"/>
        </w:rPr>
        <w:t>nin</w:t>
      </w:r>
      <w:proofErr w:type="spellEnd"/>
      <w:r w:rsidR="00C348BF" w:rsidRPr="00651F33">
        <w:rPr>
          <w:rFonts w:asciiTheme="minorHAnsi" w:hAnsiTheme="minorHAnsi" w:cstheme="minorHAnsi"/>
          <w:color w:val="000000" w:themeColor="text1"/>
          <w:szCs w:val="20"/>
        </w:rPr>
        <w:t xml:space="preserve"> teknik, idari veya diğer sebeplerle işin devam etmesinin uygun olmadığına karar vermesi halinde 15 (on beş) gün önceden haber vermek suretiyle </w:t>
      </w:r>
      <w:r w:rsidR="00C80EB2"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ye ait işleri her zaman tasfiye edilebilir. İşin tasfiye edilmiş olmasından dolayı </w:t>
      </w:r>
      <w:r w:rsidR="00C80EB2"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 xml:space="preserve">hiçbir menfi veya müspet zarar talebinde bulunmayacaktır. İşin tasfiye edildiği tarihe kadar </w:t>
      </w:r>
      <w:r w:rsidR="00C80EB2"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w:t>
      </w:r>
      <w:proofErr w:type="spellStart"/>
      <w:r w:rsidR="00C348BF" w:rsidRPr="00651F33">
        <w:rPr>
          <w:rFonts w:asciiTheme="minorHAnsi" w:hAnsiTheme="minorHAnsi" w:cstheme="minorHAnsi"/>
          <w:color w:val="000000" w:themeColor="text1"/>
          <w:szCs w:val="20"/>
        </w:rPr>
        <w:t>nin</w:t>
      </w:r>
      <w:proofErr w:type="spellEnd"/>
      <w:r w:rsidR="00C348BF" w:rsidRPr="00651F33">
        <w:rPr>
          <w:rFonts w:asciiTheme="minorHAnsi" w:hAnsiTheme="minorHAnsi" w:cstheme="minorHAnsi"/>
          <w:color w:val="000000" w:themeColor="text1"/>
          <w:szCs w:val="20"/>
        </w:rPr>
        <w:t xml:space="preserve"> yapmış olduğu işler, bir tutanak ile </w:t>
      </w:r>
      <w:r w:rsidRPr="00651F33">
        <w:rPr>
          <w:rFonts w:asciiTheme="minorHAnsi" w:hAnsiTheme="minorHAnsi" w:cstheme="minorHAnsi"/>
          <w:color w:val="000000" w:themeColor="text1"/>
          <w:szCs w:val="20"/>
        </w:rPr>
        <w:t>İŞVEREN</w:t>
      </w:r>
      <w:r w:rsidR="00C80EB2"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 xml:space="preserve">e teslim edilecektir. </w:t>
      </w:r>
      <w:r w:rsidRPr="00651F33">
        <w:rPr>
          <w:rFonts w:asciiTheme="minorHAnsi" w:hAnsiTheme="minorHAnsi" w:cstheme="minorHAnsi"/>
          <w:color w:val="000000" w:themeColor="text1"/>
          <w:szCs w:val="20"/>
        </w:rPr>
        <w:t>İŞVEREN</w:t>
      </w:r>
      <w:r w:rsidR="00C348BF" w:rsidRPr="00651F33">
        <w:rPr>
          <w:rFonts w:asciiTheme="minorHAnsi" w:hAnsiTheme="minorHAnsi" w:cstheme="minorHAnsi"/>
          <w:color w:val="000000" w:themeColor="text1"/>
          <w:szCs w:val="20"/>
        </w:rPr>
        <w:t xml:space="preserve"> kusurlu ve eksik kalmış işlerin tamamlanmasını isteyebilir ve bunun için gerekli süreyi tespit ederek </w:t>
      </w:r>
      <w:r w:rsidR="00C80EB2"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ye bildirir. Ancak bu süre 20 (yirmi) günü geçemez. Verilen sürenin sonunda kusurlu ve eksik işler tamamlanmaz ise gecikme cezası ile ilgili hükümler uygulanır. Tasfiye kabulünün yapılabilmesi ve kesin hesabın çıkarılarak </w:t>
      </w:r>
      <w:r w:rsidR="00C80EB2"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w:t>
      </w:r>
      <w:proofErr w:type="spellStart"/>
      <w:r w:rsidR="00C348BF" w:rsidRPr="00651F33">
        <w:rPr>
          <w:rFonts w:asciiTheme="minorHAnsi" w:hAnsiTheme="minorHAnsi" w:cstheme="minorHAnsi"/>
          <w:color w:val="000000" w:themeColor="text1"/>
          <w:szCs w:val="20"/>
        </w:rPr>
        <w:t>nin</w:t>
      </w:r>
      <w:proofErr w:type="spellEnd"/>
      <w:r w:rsidR="00C348BF" w:rsidRPr="00651F33">
        <w:rPr>
          <w:rFonts w:asciiTheme="minorHAnsi" w:hAnsiTheme="minorHAnsi" w:cstheme="minorHAnsi"/>
          <w:color w:val="000000" w:themeColor="text1"/>
          <w:szCs w:val="20"/>
        </w:rPr>
        <w:t xml:space="preserve"> ilişiğinin kesilebilmesi için </w:t>
      </w:r>
      <w:r w:rsidR="00C80EB2"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 xml:space="preserve">, işleri </w:t>
      </w:r>
      <w:r w:rsidRPr="00651F33">
        <w:rPr>
          <w:rFonts w:asciiTheme="minorHAnsi" w:hAnsiTheme="minorHAnsi" w:cstheme="minorHAnsi"/>
          <w:color w:val="000000" w:themeColor="text1"/>
          <w:szCs w:val="20"/>
        </w:rPr>
        <w:t>İŞVEREN</w:t>
      </w:r>
      <w:r w:rsidR="00C80EB2"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 xml:space="preserve">in istediği seviyeye getirmelidir. Bundan sonra düzenlenecek kesin </w:t>
      </w:r>
      <w:proofErr w:type="spellStart"/>
      <w:r w:rsidR="00C348BF" w:rsidRPr="00651F33">
        <w:rPr>
          <w:rFonts w:asciiTheme="minorHAnsi" w:hAnsiTheme="minorHAnsi" w:cstheme="minorHAnsi"/>
          <w:color w:val="000000" w:themeColor="text1"/>
          <w:szCs w:val="20"/>
        </w:rPr>
        <w:t>hakediş</w:t>
      </w:r>
      <w:proofErr w:type="spellEnd"/>
      <w:r w:rsidR="00C80EB2" w:rsidRPr="00651F33">
        <w:rPr>
          <w:rFonts w:asciiTheme="minorHAnsi" w:hAnsiTheme="minorHAnsi" w:cstheme="minorHAnsi"/>
          <w:color w:val="000000" w:themeColor="text1"/>
          <w:szCs w:val="20"/>
        </w:rPr>
        <w:t xml:space="preserve">’ </w:t>
      </w:r>
      <w:r w:rsidR="00C348BF" w:rsidRPr="00651F33">
        <w:rPr>
          <w:rFonts w:asciiTheme="minorHAnsi" w:hAnsiTheme="minorHAnsi" w:cstheme="minorHAnsi"/>
          <w:color w:val="000000" w:themeColor="text1"/>
          <w:szCs w:val="20"/>
        </w:rPr>
        <w:t>e göre ödeme yapılacak ve kesin teminatın geri verilmesi ile sözleşme tasfiye edilmiş olacaktır.</w:t>
      </w:r>
    </w:p>
    <w:p w:rsidR="00C348BF" w:rsidRPr="00651F33" w:rsidRDefault="00C348BF" w:rsidP="00F42C51">
      <w:pPr>
        <w:rPr>
          <w:rFonts w:asciiTheme="minorHAnsi" w:hAnsiTheme="minorHAnsi" w:cstheme="minorHAnsi"/>
          <w:color w:val="000000" w:themeColor="text1"/>
          <w:szCs w:val="20"/>
        </w:rPr>
      </w:pPr>
    </w:p>
    <w:p w:rsidR="00C348BF" w:rsidRPr="00651F33" w:rsidRDefault="00FD7728" w:rsidP="00F42C5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Madde -32</w:t>
      </w:r>
      <w:r w:rsidR="00C348BF" w:rsidRPr="00651F33">
        <w:rPr>
          <w:rFonts w:asciiTheme="minorHAnsi" w:hAnsiTheme="minorHAnsi" w:cstheme="minorHAnsi"/>
          <w:b/>
          <w:color w:val="000000" w:themeColor="text1"/>
          <w:szCs w:val="20"/>
        </w:rPr>
        <w:t xml:space="preserve"> Sözleşmenin Feshi:</w:t>
      </w:r>
    </w:p>
    <w:p w:rsidR="00C348BF" w:rsidRPr="00651F33" w:rsidRDefault="00C80EB2" w:rsidP="00E333EF">
      <w:pPr>
        <w:ind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YÜKLENİCİ</w:t>
      </w:r>
      <w:r w:rsidR="00C348BF" w:rsidRPr="00651F33">
        <w:rPr>
          <w:rFonts w:asciiTheme="minorHAnsi" w:hAnsiTheme="minorHAnsi" w:cstheme="minorHAnsi"/>
          <w:color w:val="000000" w:themeColor="text1"/>
          <w:szCs w:val="20"/>
        </w:rPr>
        <w:t>,</w:t>
      </w:r>
    </w:p>
    <w:p w:rsidR="00C348BF" w:rsidRPr="00651F33" w:rsidRDefault="00C348BF" w:rsidP="00F42C51">
      <w:pPr>
        <w:numPr>
          <w:ilvl w:val="0"/>
          <w:numId w:val="4"/>
        </w:numPr>
        <w:tabs>
          <w:tab w:val="clear" w:pos="1080"/>
          <w:tab w:val="num" w:pos="0"/>
          <w:tab w:val="left" w:pos="360"/>
        </w:tabs>
        <w:ind w:left="0" w:firstLine="0"/>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Sözleşme ve eklerinde tayin olunan taahhüt ve vecibelerinden herhangi birine riayet etmezse,</w:t>
      </w:r>
    </w:p>
    <w:p w:rsidR="00C348BF" w:rsidRPr="00651F33" w:rsidRDefault="00C348BF" w:rsidP="00F42C51">
      <w:pPr>
        <w:numPr>
          <w:ilvl w:val="0"/>
          <w:numId w:val="4"/>
        </w:numPr>
        <w:tabs>
          <w:tab w:val="clear" w:pos="1080"/>
          <w:tab w:val="num" w:pos="0"/>
          <w:tab w:val="left" w:pos="360"/>
        </w:tabs>
        <w:ind w:left="0" w:firstLine="0"/>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Sözleşmenin imzalanmasından ve yer teslimde belirtilen süre içinde işe başlamazsa,</w:t>
      </w:r>
    </w:p>
    <w:p w:rsidR="00C348BF" w:rsidRPr="00651F33" w:rsidRDefault="00C348BF" w:rsidP="00F42C51">
      <w:pPr>
        <w:numPr>
          <w:ilvl w:val="0"/>
          <w:numId w:val="4"/>
        </w:numPr>
        <w:tabs>
          <w:tab w:val="clear" w:pos="1080"/>
          <w:tab w:val="num" w:pos="0"/>
          <w:tab w:val="left" w:pos="360"/>
        </w:tabs>
        <w:ind w:left="0" w:firstLine="0"/>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Gereğine göre yeteri kadar makine, teçhizat, araç-gereç ve işçi ile işe devam etmezse,</w:t>
      </w:r>
    </w:p>
    <w:p w:rsidR="00C348BF" w:rsidRPr="00651F33" w:rsidRDefault="00C80EB2" w:rsidP="00F42C51">
      <w:pPr>
        <w:numPr>
          <w:ilvl w:val="0"/>
          <w:numId w:val="4"/>
        </w:numPr>
        <w:tabs>
          <w:tab w:val="clear" w:pos="1080"/>
          <w:tab w:val="num" w:pos="0"/>
          <w:tab w:val="left" w:pos="360"/>
        </w:tabs>
        <w:ind w:left="0" w:firstLine="0"/>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xml:space="preserve">YÜKLENİCİ </w:t>
      </w:r>
      <w:r w:rsidR="00C348BF" w:rsidRPr="00651F33">
        <w:rPr>
          <w:rFonts w:asciiTheme="minorHAnsi" w:hAnsiTheme="minorHAnsi" w:cstheme="minorHAnsi"/>
          <w:color w:val="000000" w:themeColor="text1"/>
          <w:szCs w:val="20"/>
        </w:rPr>
        <w:t>aleyhine iflas ya da icra takibinde bulunulur ya da ihtiyati haciz uygulanırsa</w:t>
      </w:r>
    </w:p>
    <w:p w:rsidR="00C348BF" w:rsidRPr="00651F33" w:rsidRDefault="00C348BF" w:rsidP="00F42C51">
      <w:pPr>
        <w:numPr>
          <w:ilvl w:val="0"/>
          <w:numId w:val="4"/>
        </w:numPr>
        <w:tabs>
          <w:tab w:val="clear" w:pos="1080"/>
          <w:tab w:val="num" w:pos="0"/>
          <w:tab w:val="left" w:pos="360"/>
        </w:tabs>
        <w:ind w:left="0" w:firstLine="0"/>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xml:space="preserve">Yer teslim tutanağında belirtilen süre içinde işe başlamadığı takdirde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feshi ile birlikte cezai şartı ve sözleşmenin ifa edilmemesinden kaynaklanan zararları talep eder.</w:t>
      </w:r>
    </w:p>
    <w:p w:rsidR="00C348BF" w:rsidRPr="00651F33" w:rsidRDefault="00C80EB2" w:rsidP="00F42C51">
      <w:pPr>
        <w:numPr>
          <w:ilvl w:val="0"/>
          <w:numId w:val="4"/>
        </w:numPr>
        <w:tabs>
          <w:tab w:val="clear" w:pos="1080"/>
          <w:tab w:val="num" w:pos="0"/>
          <w:tab w:val="left" w:pos="360"/>
        </w:tabs>
        <w:ind w:left="0" w:firstLine="0"/>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xml:space="preserve"> Sözleşmenin YÜKLENİCİ</w:t>
      </w:r>
      <w:r w:rsidR="00C348BF" w:rsidRPr="00651F33">
        <w:rPr>
          <w:rFonts w:asciiTheme="minorHAnsi" w:hAnsiTheme="minorHAnsi" w:cstheme="minorHAnsi"/>
          <w:color w:val="000000" w:themeColor="text1"/>
          <w:szCs w:val="20"/>
        </w:rPr>
        <w:t xml:space="preserve">’ den kaynaklanan nedenlerle fesih edildiği takdirde uygulama aşağıdaki belirtilen şekliyle yapılır:   </w:t>
      </w:r>
    </w:p>
    <w:p w:rsidR="00C348BF" w:rsidRPr="00651F33" w:rsidRDefault="00C80EB2" w:rsidP="00F42C51">
      <w:pPr>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YÜKLENİCİ</w:t>
      </w:r>
      <w:r w:rsidR="00C348BF" w:rsidRPr="00651F33">
        <w:rPr>
          <w:rFonts w:asciiTheme="minorHAnsi" w:hAnsiTheme="minorHAnsi" w:cstheme="minorHAnsi"/>
          <w:color w:val="000000" w:themeColor="text1"/>
          <w:szCs w:val="20"/>
        </w:rPr>
        <w:t>’ den sözleşme konusu işin toplam bedelinin %10’u tutarında cezai şart kesilir.</w:t>
      </w:r>
    </w:p>
    <w:p w:rsidR="00C348BF" w:rsidRPr="00651F33" w:rsidRDefault="00C80EB2" w:rsidP="00F42C51">
      <w:pPr>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YÜKLENİCİ</w:t>
      </w:r>
      <w:r w:rsidR="00C348BF" w:rsidRPr="00651F33">
        <w:rPr>
          <w:rFonts w:asciiTheme="minorHAnsi" w:hAnsiTheme="minorHAnsi" w:cstheme="minorHAnsi"/>
          <w:color w:val="000000" w:themeColor="text1"/>
          <w:szCs w:val="20"/>
        </w:rPr>
        <w:t xml:space="preserve">’ </w:t>
      </w:r>
      <w:proofErr w:type="spellStart"/>
      <w:r w:rsidR="00C348BF" w:rsidRPr="00651F33">
        <w:rPr>
          <w:rFonts w:asciiTheme="minorHAnsi" w:hAnsiTheme="minorHAnsi" w:cstheme="minorHAnsi"/>
          <w:color w:val="000000" w:themeColor="text1"/>
          <w:szCs w:val="20"/>
        </w:rPr>
        <w:t>nin</w:t>
      </w:r>
      <w:proofErr w:type="spellEnd"/>
      <w:r w:rsidR="00C348BF" w:rsidRPr="00651F33">
        <w:rPr>
          <w:rFonts w:asciiTheme="minorHAnsi" w:hAnsiTheme="minorHAnsi" w:cstheme="minorHAnsi"/>
          <w:color w:val="000000" w:themeColor="text1"/>
          <w:szCs w:val="20"/>
        </w:rPr>
        <w:t xml:space="preserve"> teminatları cezai şarttan bağımsız olarak gelir </w:t>
      </w:r>
      <w:proofErr w:type="spellStart"/>
      <w:r w:rsidR="00C348BF" w:rsidRPr="00651F33">
        <w:rPr>
          <w:rFonts w:asciiTheme="minorHAnsi" w:hAnsiTheme="minorHAnsi" w:cstheme="minorHAnsi"/>
          <w:color w:val="000000" w:themeColor="text1"/>
          <w:szCs w:val="20"/>
        </w:rPr>
        <w:t>kaydolunur</w:t>
      </w:r>
      <w:proofErr w:type="spellEnd"/>
      <w:r w:rsidR="00C348BF" w:rsidRPr="00651F33">
        <w:rPr>
          <w:rFonts w:asciiTheme="minorHAnsi" w:hAnsiTheme="minorHAnsi" w:cstheme="minorHAnsi"/>
          <w:color w:val="000000" w:themeColor="text1"/>
          <w:szCs w:val="20"/>
        </w:rPr>
        <w:t xml:space="preserve">. </w:t>
      </w:r>
    </w:p>
    <w:p w:rsidR="00C348BF" w:rsidRPr="00651F33" w:rsidRDefault="00C348BF" w:rsidP="00F42C51">
      <w:pPr>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xml:space="preserve">* Sözleşmenin feshi halinde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dilerse işleri, </w:t>
      </w:r>
      <w:r w:rsidR="006939F0" w:rsidRPr="00651F33">
        <w:rPr>
          <w:rFonts w:asciiTheme="minorHAnsi" w:hAnsiTheme="minorHAnsi" w:cstheme="minorHAnsi"/>
          <w:color w:val="000000" w:themeColor="text1"/>
          <w:szCs w:val="20"/>
        </w:rPr>
        <w:t>YÜKLENİCİ</w:t>
      </w:r>
      <w:r w:rsidR="00C80EB2"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nam ve hesabına kendisi ifa edebilir veya üçüncü taraf veya taraflara yaptırabilir. İşin bedelinin iş bu sözleşme bedelinden fazlaya yaptırı</w:t>
      </w:r>
      <w:r w:rsidR="00C80EB2" w:rsidRPr="00651F33">
        <w:rPr>
          <w:rFonts w:asciiTheme="minorHAnsi" w:hAnsiTheme="minorHAnsi" w:cstheme="minorHAnsi"/>
          <w:color w:val="000000" w:themeColor="text1"/>
          <w:szCs w:val="20"/>
        </w:rPr>
        <w:t>lması halinde aradaki fark, YÜKLENİCİ</w:t>
      </w:r>
      <w:r w:rsidRPr="00651F33">
        <w:rPr>
          <w:rFonts w:asciiTheme="minorHAnsi" w:hAnsiTheme="minorHAnsi" w:cstheme="minorHAnsi"/>
          <w:color w:val="000000" w:themeColor="text1"/>
          <w:szCs w:val="20"/>
        </w:rPr>
        <w:t>’ den ayrıca tazmin ve tahsil edilir.</w:t>
      </w:r>
    </w:p>
    <w:p w:rsidR="00C348BF" w:rsidRPr="00651F33" w:rsidRDefault="00C348BF" w:rsidP="00F42C51">
      <w:pPr>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lastRenderedPageBreak/>
        <w:t xml:space="preserve"> * Sözleşmenin feshi halinde de iş bu sözleşmede öngörülen cezai şartlar </w:t>
      </w:r>
      <w:r w:rsidR="006939F0" w:rsidRPr="00651F33">
        <w:rPr>
          <w:rFonts w:asciiTheme="minorHAnsi" w:hAnsiTheme="minorHAnsi" w:cstheme="minorHAnsi"/>
          <w:color w:val="000000" w:themeColor="text1"/>
          <w:szCs w:val="20"/>
        </w:rPr>
        <w:t>İŞVEREN</w:t>
      </w:r>
      <w:r w:rsidR="00C80EB2"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e ödenir.</w:t>
      </w:r>
    </w:p>
    <w:p w:rsidR="00C348BF" w:rsidRDefault="00C348BF" w:rsidP="00F42C51">
      <w:pPr>
        <w:tabs>
          <w:tab w:val="left" w:pos="960"/>
        </w:tabs>
        <w:rPr>
          <w:rFonts w:asciiTheme="minorHAnsi" w:hAnsiTheme="minorHAnsi" w:cstheme="minorHAnsi"/>
          <w:color w:val="000000" w:themeColor="text1"/>
          <w:szCs w:val="20"/>
        </w:rPr>
      </w:pPr>
      <w:r w:rsidRPr="00651F33">
        <w:rPr>
          <w:rFonts w:asciiTheme="minorHAnsi" w:hAnsiTheme="minorHAnsi" w:cstheme="minorHAnsi"/>
          <w:color w:val="000000" w:themeColor="text1"/>
          <w:szCs w:val="20"/>
        </w:rPr>
        <w:t xml:space="preserve"> *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’in sözleşmenin feshi veya </w:t>
      </w:r>
      <w:r w:rsidR="00C80EB2" w:rsidRPr="00651F33">
        <w:rPr>
          <w:rFonts w:asciiTheme="minorHAnsi" w:hAnsiTheme="minorHAnsi" w:cstheme="minorHAnsi"/>
          <w:color w:val="000000" w:themeColor="text1"/>
          <w:szCs w:val="20"/>
        </w:rPr>
        <w:t>YÜKLENİCİ</w:t>
      </w:r>
      <w:r w:rsidRPr="00651F33">
        <w:rPr>
          <w:rFonts w:asciiTheme="minorHAnsi" w:hAnsiTheme="minorHAnsi" w:cstheme="minorHAnsi"/>
          <w:color w:val="000000" w:themeColor="text1"/>
          <w:szCs w:val="20"/>
        </w:rPr>
        <w:t xml:space="preserve">’ </w:t>
      </w:r>
      <w:proofErr w:type="spellStart"/>
      <w:r w:rsidRPr="00651F33">
        <w:rPr>
          <w:rFonts w:asciiTheme="minorHAnsi" w:hAnsiTheme="minorHAnsi" w:cstheme="minorHAnsi"/>
          <w:color w:val="000000" w:themeColor="text1"/>
          <w:szCs w:val="20"/>
        </w:rPr>
        <w:t>nin</w:t>
      </w:r>
      <w:proofErr w:type="spellEnd"/>
      <w:r w:rsidRPr="00651F33">
        <w:rPr>
          <w:rFonts w:asciiTheme="minorHAnsi" w:hAnsiTheme="minorHAnsi" w:cstheme="minorHAnsi"/>
          <w:color w:val="000000" w:themeColor="text1"/>
          <w:szCs w:val="20"/>
        </w:rPr>
        <w:t xml:space="preserve"> sözleşmeyi ifa etmemesi nedeniyle uğradığı zarar ve ziyanı ayrıca talep hakkı saklıdır.</w:t>
      </w:r>
    </w:p>
    <w:p w:rsidR="00500CAC" w:rsidRPr="00651F33" w:rsidRDefault="00500CAC" w:rsidP="00F42C51">
      <w:pPr>
        <w:tabs>
          <w:tab w:val="left" w:pos="960"/>
        </w:tabs>
        <w:rPr>
          <w:rFonts w:asciiTheme="minorHAnsi" w:hAnsiTheme="minorHAnsi" w:cstheme="minorHAnsi"/>
          <w:color w:val="000000" w:themeColor="text1"/>
          <w:szCs w:val="20"/>
        </w:rPr>
      </w:pPr>
    </w:p>
    <w:p w:rsidR="00C348BF" w:rsidRPr="00651F33" w:rsidRDefault="00FD7728" w:rsidP="00F42C51">
      <w:pPr>
        <w:shd w:val="clear" w:color="auto" w:fill="FFFFFF"/>
        <w:spacing w:before="14"/>
        <w:rPr>
          <w:rFonts w:asciiTheme="minorHAnsi" w:hAnsiTheme="minorHAnsi" w:cstheme="minorHAnsi"/>
          <w:b/>
          <w:bCs/>
          <w:color w:val="000000" w:themeColor="text1"/>
          <w:szCs w:val="20"/>
        </w:rPr>
      </w:pPr>
      <w:r>
        <w:rPr>
          <w:rFonts w:asciiTheme="minorHAnsi" w:hAnsiTheme="minorHAnsi" w:cstheme="minorHAnsi"/>
          <w:b/>
          <w:color w:val="000000" w:themeColor="text1"/>
          <w:position w:val="-2"/>
          <w:szCs w:val="20"/>
        </w:rPr>
        <w:t>Madde -33</w:t>
      </w:r>
      <w:r w:rsidR="00C348BF" w:rsidRPr="00651F33">
        <w:rPr>
          <w:rFonts w:asciiTheme="minorHAnsi" w:hAnsiTheme="minorHAnsi" w:cstheme="minorHAnsi"/>
          <w:b/>
          <w:color w:val="000000" w:themeColor="text1"/>
          <w:szCs w:val="20"/>
        </w:rPr>
        <w:t xml:space="preserve"> İhtilafların </w:t>
      </w:r>
      <w:r w:rsidR="00C348BF" w:rsidRPr="00651F33">
        <w:rPr>
          <w:rFonts w:asciiTheme="minorHAnsi" w:hAnsiTheme="minorHAnsi" w:cstheme="minorHAnsi"/>
          <w:b/>
          <w:bCs/>
          <w:color w:val="000000" w:themeColor="text1"/>
          <w:szCs w:val="20"/>
        </w:rPr>
        <w:t>Halli:</w:t>
      </w:r>
    </w:p>
    <w:p w:rsidR="00C348BF" w:rsidRPr="00651F33" w:rsidRDefault="00C348BF" w:rsidP="00F42C51">
      <w:pPr>
        <w:shd w:val="clear" w:color="auto" w:fill="FFFFFF"/>
        <w:ind w:right="297"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pacing w:val="-3"/>
          <w:szCs w:val="20"/>
        </w:rPr>
        <w:t xml:space="preserve">İş bu sözleşmeden mütevellit ihtilafların hallinde İstanbul </w:t>
      </w:r>
      <w:r w:rsidRPr="00651F33">
        <w:rPr>
          <w:rFonts w:asciiTheme="minorHAnsi" w:hAnsiTheme="minorHAnsi" w:cstheme="minorHAnsi"/>
          <w:bCs/>
          <w:color w:val="000000" w:themeColor="text1"/>
          <w:spacing w:val="-3"/>
          <w:szCs w:val="20"/>
        </w:rPr>
        <w:t xml:space="preserve">/ Bakırköy </w:t>
      </w:r>
      <w:r w:rsidRPr="00651F33">
        <w:rPr>
          <w:rFonts w:asciiTheme="minorHAnsi" w:hAnsiTheme="minorHAnsi" w:cstheme="minorHAnsi"/>
          <w:bCs/>
          <w:color w:val="000000" w:themeColor="text1"/>
          <w:spacing w:val="-9"/>
          <w:szCs w:val="20"/>
        </w:rPr>
        <w:t xml:space="preserve">Mahkemeleri ve İcra mercilerinin </w:t>
      </w:r>
      <w:r w:rsidRPr="00651F33">
        <w:rPr>
          <w:rFonts w:asciiTheme="minorHAnsi" w:hAnsiTheme="minorHAnsi" w:cstheme="minorHAnsi"/>
          <w:color w:val="000000" w:themeColor="text1"/>
          <w:spacing w:val="-9"/>
          <w:szCs w:val="20"/>
        </w:rPr>
        <w:t>yetkili olduğu taraflarca kabul edilmiştir.</w:t>
      </w:r>
      <w:r w:rsidRPr="00651F33">
        <w:rPr>
          <w:rFonts w:asciiTheme="minorHAnsi" w:hAnsiTheme="minorHAnsi" w:cstheme="minorHAnsi"/>
          <w:color w:val="000000" w:themeColor="text1"/>
          <w:szCs w:val="20"/>
        </w:rPr>
        <w:t xml:space="preserve"> Fesih, </w:t>
      </w:r>
      <w:r w:rsidR="009D1827" w:rsidRPr="00651F33">
        <w:rPr>
          <w:rFonts w:asciiTheme="minorHAnsi" w:hAnsiTheme="minorHAnsi" w:cstheme="minorHAnsi"/>
          <w:color w:val="000000" w:themeColor="text1"/>
          <w:szCs w:val="20"/>
        </w:rPr>
        <w:t xml:space="preserve">YÜKLENİCİ </w:t>
      </w:r>
      <w:r w:rsidRPr="00651F33">
        <w:rPr>
          <w:rFonts w:asciiTheme="minorHAnsi" w:hAnsiTheme="minorHAnsi" w:cstheme="minorHAnsi"/>
          <w:color w:val="000000" w:themeColor="text1"/>
          <w:szCs w:val="20"/>
        </w:rPr>
        <w:t xml:space="preserve">iş bu sözleşme ve eklerinde tayin olunan sorumluluklardan herhangi birisine veya </w:t>
      </w:r>
      <w:r w:rsidR="006939F0" w:rsidRPr="00651F33">
        <w:rPr>
          <w:rFonts w:asciiTheme="minorHAnsi" w:hAnsiTheme="minorHAnsi" w:cstheme="minorHAnsi"/>
          <w:color w:val="000000" w:themeColor="text1"/>
          <w:szCs w:val="20"/>
        </w:rPr>
        <w:t>İŞVEREN</w:t>
      </w:r>
      <w:r w:rsidR="009D1827" w:rsidRPr="00651F33">
        <w:rPr>
          <w:rFonts w:asciiTheme="minorHAnsi" w:hAnsiTheme="minorHAnsi" w:cstheme="minorHAnsi"/>
          <w:color w:val="000000" w:themeColor="text1"/>
          <w:szCs w:val="20"/>
        </w:rPr>
        <w:t xml:space="preserve">’ </w:t>
      </w:r>
      <w:r w:rsidRPr="00651F33">
        <w:rPr>
          <w:rFonts w:asciiTheme="minorHAnsi" w:hAnsiTheme="minorHAnsi" w:cstheme="minorHAnsi"/>
          <w:color w:val="000000" w:themeColor="text1"/>
          <w:szCs w:val="20"/>
        </w:rPr>
        <w:t xml:space="preserve">in ihtarlarına riayet etmediği takdirde yahut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ce gerekli görülmesi halinde </w:t>
      </w:r>
      <w:r w:rsidR="006939F0" w:rsidRPr="00651F33">
        <w:rPr>
          <w:rFonts w:asciiTheme="minorHAnsi" w:hAnsiTheme="minorHAnsi" w:cstheme="minorHAnsi"/>
          <w:color w:val="000000" w:themeColor="text1"/>
          <w:szCs w:val="20"/>
        </w:rPr>
        <w:t>İŞVEREN</w:t>
      </w:r>
      <w:r w:rsidRPr="00651F33">
        <w:rPr>
          <w:rFonts w:asciiTheme="minorHAnsi" w:hAnsiTheme="minorHAnsi" w:cstheme="minorHAnsi"/>
          <w:color w:val="000000" w:themeColor="text1"/>
          <w:szCs w:val="20"/>
        </w:rPr>
        <w:t xml:space="preserve"> hiçbir hükme hacet kalmaksızın </w:t>
      </w:r>
      <w:r w:rsidR="009D1827" w:rsidRPr="00651F33">
        <w:rPr>
          <w:rFonts w:asciiTheme="minorHAnsi" w:hAnsiTheme="minorHAnsi" w:cstheme="minorHAnsi"/>
          <w:color w:val="000000" w:themeColor="text1"/>
          <w:szCs w:val="20"/>
        </w:rPr>
        <w:t xml:space="preserve">YÜKLENİCİ </w:t>
      </w:r>
      <w:r w:rsidRPr="00651F33">
        <w:rPr>
          <w:rFonts w:asciiTheme="minorHAnsi" w:hAnsiTheme="minorHAnsi" w:cstheme="minorHAnsi"/>
          <w:color w:val="000000" w:themeColor="text1"/>
          <w:szCs w:val="20"/>
        </w:rPr>
        <w:t xml:space="preserve">işine son verip sözleşmeyi feshetmeye yetkilidir. Fesih halinde teminat irat kaydedilir. Ayrıca bu fesihten ötürü </w:t>
      </w:r>
      <w:r w:rsidR="006939F0" w:rsidRPr="00651F33">
        <w:rPr>
          <w:rFonts w:asciiTheme="minorHAnsi" w:hAnsiTheme="minorHAnsi" w:cstheme="minorHAnsi"/>
          <w:color w:val="000000" w:themeColor="text1"/>
          <w:szCs w:val="20"/>
        </w:rPr>
        <w:t>İŞVEREN</w:t>
      </w:r>
      <w:r w:rsidR="009D1827" w:rsidRPr="00651F33">
        <w:rPr>
          <w:rFonts w:asciiTheme="minorHAnsi" w:hAnsiTheme="minorHAnsi" w:cstheme="minorHAnsi"/>
          <w:color w:val="000000" w:themeColor="text1"/>
          <w:szCs w:val="20"/>
        </w:rPr>
        <w:t>, YÜKLENİCİ</w:t>
      </w:r>
      <w:r w:rsidRPr="00651F33">
        <w:rPr>
          <w:rFonts w:asciiTheme="minorHAnsi" w:hAnsiTheme="minorHAnsi" w:cstheme="minorHAnsi"/>
          <w:color w:val="000000" w:themeColor="text1"/>
          <w:szCs w:val="20"/>
        </w:rPr>
        <w:t>’ ye maddi ve manevi hiçbir tazminat ödemez.</w:t>
      </w:r>
    </w:p>
    <w:p w:rsidR="00C348BF" w:rsidRPr="00651F33" w:rsidRDefault="00C348BF" w:rsidP="00F42C51">
      <w:pPr>
        <w:shd w:val="clear" w:color="auto" w:fill="FFFFFF"/>
        <w:ind w:right="297"/>
        <w:rPr>
          <w:rFonts w:asciiTheme="minorHAnsi" w:hAnsiTheme="minorHAnsi" w:cstheme="minorHAnsi"/>
          <w:color w:val="000000" w:themeColor="text1"/>
          <w:position w:val="-2"/>
          <w:szCs w:val="20"/>
        </w:rPr>
      </w:pPr>
    </w:p>
    <w:p w:rsidR="00C348BF" w:rsidRPr="00651F33" w:rsidRDefault="00FD7728" w:rsidP="00F42C51">
      <w:pPr>
        <w:shd w:val="clear" w:color="auto" w:fill="FFFFFF"/>
        <w:ind w:right="297"/>
        <w:rPr>
          <w:rFonts w:asciiTheme="minorHAnsi" w:hAnsiTheme="minorHAnsi" w:cstheme="minorHAnsi"/>
          <w:b/>
          <w:bCs/>
          <w:color w:val="000000" w:themeColor="text1"/>
          <w:spacing w:val="-6"/>
          <w:szCs w:val="20"/>
        </w:rPr>
      </w:pPr>
      <w:r>
        <w:rPr>
          <w:rFonts w:asciiTheme="minorHAnsi" w:hAnsiTheme="minorHAnsi" w:cstheme="minorHAnsi"/>
          <w:b/>
          <w:color w:val="000000" w:themeColor="text1"/>
          <w:position w:val="-2"/>
          <w:szCs w:val="20"/>
        </w:rPr>
        <w:t>Madde-34</w:t>
      </w:r>
      <w:r w:rsidR="00687CD4">
        <w:rPr>
          <w:rFonts w:asciiTheme="minorHAnsi" w:hAnsiTheme="minorHAnsi" w:cstheme="minorHAnsi"/>
          <w:b/>
          <w:color w:val="000000" w:themeColor="text1"/>
          <w:position w:val="-2"/>
          <w:szCs w:val="20"/>
        </w:rPr>
        <w:t xml:space="preserve"> </w:t>
      </w:r>
      <w:r w:rsidR="00C348BF" w:rsidRPr="00651F33">
        <w:rPr>
          <w:rFonts w:asciiTheme="minorHAnsi" w:hAnsiTheme="minorHAnsi" w:cstheme="minorHAnsi"/>
          <w:b/>
          <w:bCs/>
          <w:color w:val="000000" w:themeColor="text1"/>
          <w:spacing w:val="-6"/>
          <w:szCs w:val="20"/>
        </w:rPr>
        <w:t>Yürürlük:</w:t>
      </w:r>
    </w:p>
    <w:p w:rsidR="00C348BF" w:rsidRDefault="00C348BF" w:rsidP="00F42C51">
      <w:pPr>
        <w:shd w:val="clear" w:color="auto" w:fill="FFFFFF"/>
        <w:ind w:right="297" w:firstLine="708"/>
        <w:rPr>
          <w:rFonts w:asciiTheme="minorHAnsi" w:hAnsiTheme="minorHAnsi" w:cstheme="minorHAnsi"/>
          <w:color w:val="000000" w:themeColor="text1"/>
          <w:szCs w:val="20"/>
        </w:rPr>
      </w:pPr>
      <w:r w:rsidRPr="00651F33">
        <w:rPr>
          <w:rFonts w:asciiTheme="minorHAnsi" w:hAnsiTheme="minorHAnsi" w:cstheme="minorHAnsi"/>
          <w:color w:val="000000" w:themeColor="text1"/>
          <w:spacing w:val="-6"/>
          <w:szCs w:val="20"/>
        </w:rPr>
        <w:t xml:space="preserve">İş bu Sözleşme; </w:t>
      </w:r>
      <w:r w:rsidR="00FD7728">
        <w:rPr>
          <w:rFonts w:asciiTheme="minorHAnsi" w:hAnsiTheme="minorHAnsi" w:cstheme="minorHAnsi"/>
          <w:bCs/>
          <w:color w:val="000000" w:themeColor="text1"/>
          <w:spacing w:val="-6"/>
          <w:szCs w:val="20"/>
        </w:rPr>
        <w:t>34</w:t>
      </w:r>
      <w:r w:rsidRPr="00651F33">
        <w:rPr>
          <w:rFonts w:asciiTheme="minorHAnsi" w:hAnsiTheme="minorHAnsi" w:cstheme="minorHAnsi"/>
          <w:bCs/>
          <w:color w:val="000000" w:themeColor="text1"/>
          <w:spacing w:val="-6"/>
          <w:szCs w:val="20"/>
        </w:rPr>
        <w:t xml:space="preserve"> </w:t>
      </w:r>
      <w:r w:rsidR="00FD7728">
        <w:rPr>
          <w:rFonts w:asciiTheme="minorHAnsi" w:hAnsiTheme="minorHAnsi" w:cstheme="minorHAnsi"/>
          <w:color w:val="000000" w:themeColor="text1"/>
          <w:spacing w:val="-6"/>
          <w:szCs w:val="20"/>
        </w:rPr>
        <w:t>(Otuz Dört</w:t>
      </w:r>
      <w:r w:rsidR="009B5740" w:rsidRPr="00651F33">
        <w:rPr>
          <w:rFonts w:asciiTheme="minorHAnsi" w:hAnsiTheme="minorHAnsi" w:cstheme="minorHAnsi"/>
          <w:bCs/>
          <w:color w:val="000000" w:themeColor="text1"/>
          <w:spacing w:val="-6"/>
          <w:szCs w:val="20"/>
        </w:rPr>
        <w:t xml:space="preserve">) madde,  </w:t>
      </w:r>
      <w:r w:rsidR="00DB15BB">
        <w:rPr>
          <w:rFonts w:asciiTheme="minorHAnsi" w:hAnsiTheme="minorHAnsi" w:cstheme="minorHAnsi"/>
          <w:bCs/>
          <w:color w:val="000000" w:themeColor="text1"/>
          <w:spacing w:val="-6"/>
          <w:szCs w:val="20"/>
        </w:rPr>
        <w:t>9</w:t>
      </w:r>
      <w:r w:rsidR="000D7E3B" w:rsidRPr="00651F33">
        <w:rPr>
          <w:rFonts w:asciiTheme="minorHAnsi" w:hAnsiTheme="minorHAnsi" w:cstheme="minorHAnsi"/>
          <w:bCs/>
          <w:color w:val="000000" w:themeColor="text1"/>
          <w:spacing w:val="-6"/>
          <w:szCs w:val="20"/>
        </w:rPr>
        <w:t xml:space="preserve"> (</w:t>
      </w:r>
      <w:r w:rsidR="00DB15BB">
        <w:rPr>
          <w:rFonts w:asciiTheme="minorHAnsi" w:hAnsiTheme="minorHAnsi" w:cstheme="minorHAnsi"/>
          <w:bCs/>
          <w:color w:val="000000" w:themeColor="text1"/>
          <w:spacing w:val="-6"/>
          <w:szCs w:val="20"/>
        </w:rPr>
        <w:t>dokuz</w:t>
      </w:r>
      <w:r w:rsidRPr="00651F33">
        <w:rPr>
          <w:rFonts w:asciiTheme="minorHAnsi" w:hAnsiTheme="minorHAnsi" w:cstheme="minorHAnsi"/>
          <w:bCs/>
          <w:color w:val="000000" w:themeColor="text1"/>
          <w:spacing w:val="-6"/>
          <w:szCs w:val="20"/>
        </w:rPr>
        <w:t xml:space="preserve">) sahifeden oluşmuş olarak </w:t>
      </w:r>
      <w:proofErr w:type="gramStart"/>
      <w:r w:rsidR="00796D2F">
        <w:rPr>
          <w:rFonts w:asciiTheme="minorHAnsi" w:hAnsiTheme="minorHAnsi" w:cstheme="minorHAnsi"/>
          <w:bCs/>
          <w:spacing w:val="-6"/>
          <w:szCs w:val="20"/>
        </w:rPr>
        <w:t>………………………..</w:t>
      </w:r>
      <w:proofErr w:type="gramEnd"/>
      <w:r w:rsidR="005760FD" w:rsidRPr="00796D2F">
        <w:rPr>
          <w:rFonts w:asciiTheme="minorHAnsi" w:hAnsiTheme="minorHAnsi" w:cstheme="minorHAnsi"/>
          <w:bCs/>
          <w:szCs w:val="20"/>
        </w:rPr>
        <w:t xml:space="preserve"> </w:t>
      </w:r>
      <w:proofErr w:type="gramStart"/>
      <w:r w:rsidR="005760FD" w:rsidRPr="00796D2F">
        <w:rPr>
          <w:rFonts w:asciiTheme="minorHAnsi" w:hAnsiTheme="minorHAnsi" w:cstheme="minorHAnsi"/>
          <w:bCs/>
          <w:color w:val="000000" w:themeColor="text1"/>
          <w:szCs w:val="20"/>
        </w:rPr>
        <w:t>tarihinde</w:t>
      </w:r>
      <w:proofErr w:type="gramEnd"/>
      <w:r w:rsidR="005760FD" w:rsidRPr="00651F33">
        <w:rPr>
          <w:rFonts w:asciiTheme="minorHAnsi" w:hAnsiTheme="minorHAnsi" w:cstheme="minorHAnsi"/>
          <w:bCs/>
          <w:color w:val="000000" w:themeColor="text1"/>
          <w:szCs w:val="20"/>
        </w:rPr>
        <w:t xml:space="preserve"> iki</w:t>
      </w:r>
      <w:r w:rsidRPr="00651F33">
        <w:rPr>
          <w:rFonts w:asciiTheme="minorHAnsi" w:hAnsiTheme="minorHAnsi" w:cstheme="minorHAnsi"/>
          <w:color w:val="000000" w:themeColor="text1"/>
          <w:szCs w:val="20"/>
        </w:rPr>
        <w:t xml:space="preserve"> nüsha olarak, tarafların karşılıklı ve birbirlerine uygun </w:t>
      </w:r>
      <w:r w:rsidRPr="00651F33">
        <w:rPr>
          <w:rFonts w:asciiTheme="minorHAnsi" w:hAnsiTheme="minorHAnsi" w:cstheme="minorHAnsi"/>
          <w:color w:val="000000" w:themeColor="text1"/>
          <w:spacing w:val="-4"/>
          <w:szCs w:val="20"/>
        </w:rPr>
        <w:t>serbest iradeleri ile akdi ve tanzim ile imza altına alınar</w:t>
      </w:r>
      <w:r w:rsidR="005760FD" w:rsidRPr="00651F33">
        <w:rPr>
          <w:rFonts w:asciiTheme="minorHAnsi" w:hAnsiTheme="minorHAnsi" w:cstheme="minorHAnsi"/>
          <w:color w:val="000000" w:themeColor="text1"/>
          <w:spacing w:val="-4"/>
          <w:szCs w:val="20"/>
        </w:rPr>
        <w:t>ak teati olunmuş, bir nüshası</w:t>
      </w:r>
      <w:r w:rsidRPr="00651F33">
        <w:rPr>
          <w:rFonts w:asciiTheme="minorHAnsi" w:hAnsiTheme="minorHAnsi" w:cstheme="minorHAnsi"/>
          <w:color w:val="000000" w:themeColor="text1"/>
          <w:spacing w:val="-4"/>
          <w:szCs w:val="20"/>
        </w:rPr>
        <w:t xml:space="preserve"> </w:t>
      </w:r>
      <w:r w:rsidR="000D7E3B" w:rsidRPr="00651F33">
        <w:rPr>
          <w:rFonts w:asciiTheme="minorHAnsi" w:hAnsiTheme="minorHAnsi" w:cstheme="minorHAnsi"/>
          <w:color w:val="000000" w:themeColor="text1"/>
          <w:szCs w:val="20"/>
        </w:rPr>
        <w:t xml:space="preserve">YÜKLENİCİ </w:t>
      </w:r>
      <w:r w:rsidRPr="00651F33">
        <w:rPr>
          <w:rFonts w:asciiTheme="minorHAnsi" w:hAnsiTheme="minorHAnsi" w:cstheme="minorHAnsi"/>
          <w:color w:val="000000" w:themeColor="text1"/>
          <w:szCs w:val="20"/>
        </w:rPr>
        <w:t xml:space="preserve">firmaya verilmiştir. </w:t>
      </w:r>
    </w:p>
    <w:p w:rsidR="00BE2D4E" w:rsidRDefault="00BE2D4E" w:rsidP="00F42C51">
      <w:pPr>
        <w:shd w:val="clear" w:color="auto" w:fill="FFFFFF"/>
        <w:ind w:right="297" w:firstLine="708"/>
        <w:rPr>
          <w:rFonts w:asciiTheme="minorHAnsi" w:hAnsiTheme="minorHAnsi" w:cstheme="minorHAnsi"/>
          <w:color w:val="000000" w:themeColor="text1"/>
          <w:szCs w:val="20"/>
        </w:rPr>
      </w:pPr>
    </w:p>
    <w:p w:rsidR="00BE2D4E" w:rsidRDefault="00BE2D4E" w:rsidP="00F42C51">
      <w:pPr>
        <w:shd w:val="clear" w:color="auto" w:fill="FFFFFF"/>
        <w:ind w:right="297" w:firstLine="708"/>
        <w:rPr>
          <w:rFonts w:asciiTheme="minorHAnsi" w:hAnsiTheme="minorHAnsi" w:cstheme="minorHAnsi"/>
          <w:color w:val="000000" w:themeColor="text1"/>
          <w:szCs w:val="20"/>
        </w:rPr>
      </w:pPr>
    </w:p>
    <w:p w:rsidR="00BE2D4E" w:rsidRDefault="00BE2D4E" w:rsidP="00F42C51">
      <w:pPr>
        <w:shd w:val="clear" w:color="auto" w:fill="FFFFFF"/>
        <w:ind w:right="297" w:firstLine="708"/>
        <w:rPr>
          <w:rFonts w:asciiTheme="minorHAnsi" w:hAnsiTheme="minorHAnsi" w:cstheme="minorHAnsi"/>
          <w:color w:val="000000" w:themeColor="text1"/>
          <w:szCs w:val="20"/>
        </w:rPr>
      </w:pPr>
    </w:p>
    <w:p w:rsidR="00BE2D4E" w:rsidRPr="00651F33" w:rsidRDefault="00BE2D4E" w:rsidP="00F42C51">
      <w:pPr>
        <w:shd w:val="clear" w:color="auto" w:fill="FFFFFF"/>
        <w:ind w:right="297" w:firstLine="708"/>
        <w:rPr>
          <w:rFonts w:asciiTheme="minorHAnsi" w:hAnsiTheme="minorHAnsi" w:cstheme="minorHAnsi"/>
          <w:color w:val="000000" w:themeColor="text1"/>
          <w:position w:val="-2"/>
          <w:szCs w:val="20"/>
        </w:rPr>
      </w:pPr>
    </w:p>
    <w:p w:rsidR="00C348BF" w:rsidRPr="00651F33" w:rsidRDefault="00C348BF" w:rsidP="00F42C51">
      <w:pPr>
        <w:tabs>
          <w:tab w:val="left" w:pos="960"/>
        </w:tabs>
        <w:rPr>
          <w:rFonts w:asciiTheme="minorHAnsi" w:hAnsiTheme="minorHAnsi" w:cstheme="minorHAnsi"/>
          <w:color w:val="000000" w:themeColor="text1"/>
          <w:szCs w:val="20"/>
          <w:u w:val="single"/>
        </w:rPr>
      </w:pPr>
      <w:r w:rsidRPr="00651F33">
        <w:rPr>
          <w:rFonts w:asciiTheme="minorHAnsi" w:hAnsiTheme="minorHAnsi" w:cstheme="minorHAnsi"/>
          <w:color w:val="000000" w:themeColor="text1"/>
          <w:szCs w:val="20"/>
        </w:rPr>
        <w:t xml:space="preserve">     </w:t>
      </w:r>
    </w:p>
    <w:p w:rsidR="00C348BF" w:rsidRPr="001015C2" w:rsidRDefault="00377791" w:rsidP="00F42C51">
      <w:pPr>
        <w:tabs>
          <w:tab w:val="left" w:pos="960"/>
        </w:tabs>
        <w:rPr>
          <w:rFonts w:asciiTheme="minorHAnsi" w:hAnsiTheme="minorHAnsi" w:cstheme="minorHAnsi"/>
          <w:b/>
          <w:color w:val="000000" w:themeColor="text1"/>
          <w:szCs w:val="20"/>
          <w:lang w:eastAsia="tr-TR"/>
        </w:rPr>
      </w:pPr>
      <w:r w:rsidRPr="00651F33">
        <w:rPr>
          <w:rFonts w:asciiTheme="minorHAnsi" w:hAnsiTheme="minorHAnsi" w:cstheme="minorHAnsi"/>
          <w:color w:val="000000" w:themeColor="text1"/>
          <w:szCs w:val="20"/>
        </w:rPr>
        <w:tab/>
      </w:r>
      <w:r w:rsidRPr="00651F33">
        <w:rPr>
          <w:rFonts w:asciiTheme="minorHAnsi" w:hAnsiTheme="minorHAnsi" w:cstheme="minorHAnsi"/>
          <w:color w:val="000000" w:themeColor="text1"/>
          <w:szCs w:val="20"/>
        </w:rPr>
        <w:tab/>
      </w:r>
      <w:r w:rsidR="00C348BF" w:rsidRPr="00651F33">
        <w:rPr>
          <w:rFonts w:asciiTheme="minorHAnsi" w:hAnsiTheme="minorHAnsi" w:cstheme="minorHAnsi"/>
          <w:b/>
          <w:color w:val="000000" w:themeColor="text1"/>
          <w:szCs w:val="20"/>
        </w:rPr>
        <w:t>İ</w:t>
      </w:r>
      <w:r w:rsidR="00D949A1" w:rsidRPr="00651F33">
        <w:rPr>
          <w:rFonts w:asciiTheme="minorHAnsi" w:hAnsiTheme="minorHAnsi" w:cstheme="minorHAnsi"/>
          <w:b/>
          <w:color w:val="000000" w:themeColor="text1"/>
          <w:szCs w:val="20"/>
        </w:rPr>
        <w:t>ŞVEREN</w:t>
      </w:r>
      <w:r w:rsidR="00C348BF" w:rsidRPr="00651F33">
        <w:rPr>
          <w:rFonts w:asciiTheme="minorHAnsi" w:hAnsiTheme="minorHAnsi" w:cstheme="minorHAnsi"/>
          <w:b/>
          <w:color w:val="000000" w:themeColor="text1"/>
          <w:szCs w:val="20"/>
        </w:rPr>
        <w:t xml:space="preserve">                                                       </w:t>
      </w:r>
      <w:r w:rsidR="001015C2" w:rsidRPr="00651F33">
        <w:rPr>
          <w:rFonts w:asciiTheme="minorHAnsi" w:hAnsiTheme="minorHAnsi" w:cstheme="minorHAnsi"/>
          <w:b/>
          <w:color w:val="000000" w:themeColor="text1"/>
          <w:szCs w:val="20"/>
        </w:rPr>
        <w:tab/>
      </w:r>
      <w:r w:rsidR="001015C2" w:rsidRPr="00651F33">
        <w:rPr>
          <w:rFonts w:asciiTheme="minorHAnsi" w:hAnsiTheme="minorHAnsi" w:cstheme="minorHAnsi"/>
          <w:b/>
          <w:color w:val="000000" w:themeColor="text1"/>
          <w:szCs w:val="20"/>
        </w:rPr>
        <w:tab/>
      </w:r>
      <w:r w:rsidR="00C348BF" w:rsidRPr="00651F33">
        <w:rPr>
          <w:rFonts w:asciiTheme="minorHAnsi" w:hAnsiTheme="minorHAnsi" w:cstheme="minorHAnsi"/>
          <w:b/>
          <w:color w:val="000000" w:themeColor="text1"/>
          <w:szCs w:val="20"/>
        </w:rPr>
        <w:t xml:space="preserve">       </w:t>
      </w:r>
      <w:r w:rsidRPr="00651F33">
        <w:rPr>
          <w:rFonts w:asciiTheme="minorHAnsi" w:hAnsiTheme="minorHAnsi" w:cstheme="minorHAnsi"/>
          <w:b/>
          <w:color w:val="000000" w:themeColor="text1"/>
          <w:szCs w:val="20"/>
        </w:rPr>
        <w:t xml:space="preserve">    </w:t>
      </w:r>
      <w:r w:rsidR="00C348BF" w:rsidRPr="00651F33">
        <w:rPr>
          <w:rFonts w:asciiTheme="minorHAnsi" w:hAnsiTheme="minorHAnsi" w:cstheme="minorHAnsi"/>
          <w:b/>
          <w:color w:val="000000" w:themeColor="text1"/>
          <w:szCs w:val="20"/>
        </w:rPr>
        <w:t xml:space="preserve">                      YÜKLENİCİ</w:t>
      </w:r>
      <w:r w:rsidR="00C348BF" w:rsidRPr="001015C2">
        <w:rPr>
          <w:rFonts w:asciiTheme="minorHAnsi" w:hAnsiTheme="minorHAnsi" w:cstheme="minorHAnsi"/>
          <w:b/>
          <w:color w:val="000000" w:themeColor="text1"/>
          <w:szCs w:val="20"/>
        </w:rPr>
        <w:t xml:space="preserve">     </w:t>
      </w:r>
    </w:p>
    <w:p w:rsidR="00483A86" w:rsidRDefault="00483A86" w:rsidP="00F42C51">
      <w:pPr>
        <w:rPr>
          <w:rFonts w:asciiTheme="minorHAnsi" w:hAnsiTheme="minorHAnsi" w:cstheme="minorHAnsi"/>
          <w:color w:val="000000" w:themeColor="text1"/>
          <w:szCs w:val="20"/>
        </w:rPr>
      </w:pPr>
    </w:p>
    <w:p w:rsidR="00BE2D4E" w:rsidRDefault="00BE2D4E" w:rsidP="00F42C51">
      <w:pPr>
        <w:rPr>
          <w:rFonts w:asciiTheme="minorHAnsi" w:hAnsiTheme="minorHAnsi" w:cstheme="minorHAnsi"/>
          <w:color w:val="000000" w:themeColor="text1"/>
          <w:szCs w:val="20"/>
        </w:rPr>
      </w:pPr>
    </w:p>
    <w:p w:rsidR="00BE2D4E" w:rsidRDefault="00BE2D4E" w:rsidP="00F42C51">
      <w:pPr>
        <w:rPr>
          <w:rFonts w:asciiTheme="minorHAnsi" w:hAnsiTheme="minorHAnsi" w:cstheme="minorHAnsi"/>
          <w:color w:val="000000" w:themeColor="text1"/>
          <w:szCs w:val="20"/>
        </w:rPr>
      </w:pPr>
    </w:p>
    <w:p w:rsidR="00FD6760" w:rsidRDefault="00FD6760" w:rsidP="00500CAC">
      <w:pPr>
        <w:rPr>
          <w:rFonts w:asciiTheme="minorHAnsi" w:hAnsiTheme="minorHAnsi" w:cstheme="minorHAnsi"/>
          <w:color w:val="000000" w:themeColor="text1"/>
          <w:szCs w:val="20"/>
        </w:rPr>
      </w:pPr>
    </w:p>
    <w:p w:rsidR="00500CAC" w:rsidRDefault="00500CAC" w:rsidP="00500CAC">
      <w:pPr>
        <w:rPr>
          <w:rFonts w:asciiTheme="minorHAnsi" w:hAnsiTheme="minorHAnsi" w:cstheme="minorHAnsi"/>
          <w:color w:val="000000" w:themeColor="text1"/>
          <w:szCs w:val="20"/>
        </w:rPr>
      </w:pPr>
    </w:p>
    <w:p w:rsidR="00F743F6" w:rsidRDefault="00F743F6" w:rsidP="00F743F6">
      <w:pPr>
        <w:jc w:val="center"/>
        <w:rPr>
          <w:rFonts w:asciiTheme="minorHAnsi" w:hAnsiTheme="minorHAnsi" w:cstheme="minorHAnsi"/>
          <w:b/>
          <w:sz w:val="24"/>
          <w:szCs w:val="24"/>
          <w:lang w:eastAsia="tr-TR"/>
        </w:rPr>
      </w:pPr>
      <w:r w:rsidRPr="00F743F6">
        <w:rPr>
          <w:rFonts w:asciiTheme="minorHAnsi" w:hAnsiTheme="minorHAnsi" w:cstheme="minorHAnsi"/>
          <w:b/>
          <w:sz w:val="24"/>
          <w:szCs w:val="24"/>
          <w:lang w:eastAsia="tr-TR"/>
        </w:rPr>
        <w:t>TCDD KAPALI SAHA TEKNİK ŞARTNAME</w:t>
      </w:r>
    </w:p>
    <w:p w:rsidR="00005D1B" w:rsidRPr="00F743F6" w:rsidRDefault="00005D1B" w:rsidP="00F743F6">
      <w:pPr>
        <w:jc w:val="center"/>
        <w:rPr>
          <w:rFonts w:asciiTheme="minorHAnsi" w:hAnsiTheme="minorHAnsi" w:cstheme="minorHAnsi"/>
          <w:b/>
          <w:sz w:val="24"/>
          <w:szCs w:val="24"/>
          <w:lang w:eastAsia="tr-TR"/>
        </w:rPr>
      </w:pPr>
    </w:p>
    <w:p w:rsidR="00F743F6" w:rsidRPr="00F743F6" w:rsidRDefault="00F743F6" w:rsidP="00F743F6">
      <w:pPr>
        <w:spacing w:before="150"/>
        <w:jc w:val="left"/>
        <w:outlineLvl w:val="3"/>
        <w:rPr>
          <w:rFonts w:asciiTheme="minorHAnsi" w:hAnsiTheme="minorHAnsi" w:cstheme="minorHAnsi"/>
          <w:b/>
          <w:bCs/>
          <w:sz w:val="24"/>
          <w:szCs w:val="24"/>
          <w:lang w:eastAsia="tr-TR"/>
        </w:rPr>
      </w:pPr>
      <w:r w:rsidRPr="00F743F6">
        <w:rPr>
          <w:rFonts w:asciiTheme="minorHAnsi" w:hAnsiTheme="minorHAnsi" w:cstheme="minorHAnsi"/>
          <w:b/>
          <w:bCs/>
          <w:sz w:val="24"/>
          <w:szCs w:val="24"/>
          <w:lang w:eastAsia="tr-TR"/>
        </w:rPr>
        <w:t xml:space="preserve">1) Beton Bordür ve Alt Yapı </w:t>
      </w:r>
      <w:proofErr w:type="gramStart"/>
      <w:r w:rsidRPr="00F743F6">
        <w:rPr>
          <w:rFonts w:asciiTheme="minorHAnsi" w:hAnsiTheme="minorHAnsi" w:cstheme="minorHAnsi"/>
          <w:b/>
          <w:bCs/>
          <w:sz w:val="24"/>
          <w:szCs w:val="24"/>
          <w:lang w:eastAsia="tr-TR"/>
        </w:rPr>
        <w:t>Uygulaması :</w:t>
      </w:r>
      <w:proofErr w:type="gramEnd"/>
    </w:p>
    <w:p w:rsidR="00F743F6" w:rsidRPr="00F743F6" w:rsidRDefault="00F743F6" w:rsidP="00F743F6">
      <w:pPr>
        <w:spacing w:before="75" w:after="100" w:afterAutospacing="1" w:line="330" w:lineRule="atLeast"/>
        <w:jc w:val="left"/>
        <w:rPr>
          <w:rFonts w:asciiTheme="minorHAnsi" w:hAnsiTheme="minorHAnsi" w:cstheme="minorHAnsi"/>
          <w:sz w:val="24"/>
          <w:szCs w:val="24"/>
          <w:lang w:eastAsia="tr-TR"/>
        </w:rPr>
      </w:pPr>
      <w:r w:rsidRPr="00F743F6">
        <w:rPr>
          <w:rFonts w:asciiTheme="minorHAnsi" w:hAnsiTheme="minorHAnsi" w:cstheme="minorHAnsi"/>
          <w:sz w:val="24"/>
          <w:szCs w:val="24"/>
          <w:lang w:eastAsia="tr-TR"/>
        </w:rPr>
        <w:t xml:space="preserve">Hatıl  betonun yapılması için saha  etrafına statik hesaplamalara göre yapılacak olan temel pabuç ebatları </w:t>
      </w:r>
      <w:proofErr w:type="spellStart"/>
      <w:r w:rsidRPr="00F743F6">
        <w:rPr>
          <w:rFonts w:asciiTheme="minorHAnsi" w:hAnsiTheme="minorHAnsi" w:cstheme="minorHAnsi"/>
          <w:sz w:val="24"/>
          <w:szCs w:val="24"/>
          <w:lang w:eastAsia="tr-TR"/>
        </w:rPr>
        <w:t>minumum</w:t>
      </w:r>
      <w:proofErr w:type="spellEnd"/>
      <w:r w:rsidRPr="00F743F6">
        <w:rPr>
          <w:rFonts w:asciiTheme="minorHAnsi" w:hAnsiTheme="minorHAnsi" w:cstheme="minorHAnsi"/>
          <w:sz w:val="24"/>
          <w:szCs w:val="24"/>
          <w:lang w:eastAsia="tr-TR"/>
        </w:rPr>
        <w:t xml:space="preserve"> 80 cm eninde, 70  cm  derinliğinde  hatıl  kazısı  yapılarak  temel  pabuç  demirleri için  kalıplar  içine ince (Q8 - Q14) demirler kullanılarak 20 - 25 cm ara ile </w:t>
      </w:r>
      <w:proofErr w:type="spellStart"/>
      <w:r w:rsidRPr="00F743F6">
        <w:rPr>
          <w:rFonts w:asciiTheme="minorHAnsi" w:hAnsiTheme="minorHAnsi" w:cstheme="minorHAnsi"/>
          <w:sz w:val="24"/>
          <w:szCs w:val="24"/>
          <w:lang w:eastAsia="tr-TR"/>
        </w:rPr>
        <w:t>etriye</w:t>
      </w:r>
      <w:proofErr w:type="spellEnd"/>
      <w:r w:rsidRPr="00F743F6">
        <w:rPr>
          <w:rFonts w:asciiTheme="minorHAnsi" w:hAnsiTheme="minorHAnsi" w:cstheme="minorHAnsi"/>
          <w:sz w:val="24"/>
          <w:szCs w:val="24"/>
          <w:lang w:eastAsia="tr-TR"/>
        </w:rPr>
        <w:t xml:space="preserve"> demir bağlantıları yapılacaktır.</w:t>
      </w:r>
    </w:p>
    <w:p w:rsidR="00F743F6" w:rsidRPr="00F743F6" w:rsidRDefault="009A72CE" w:rsidP="00F743F6">
      <w:pPr>
        <w:spacing w:before="75" w:after="100" w:afterAutospacing="1" w:line="330" w:lineRule="atLeast"/>
        <w:jc w:val="left"/>
        <w:rPr>
          <w:rFonts w:asciiTheme="minorHAnsi" w:hAnsiTheme="minorHAnsi" w:cstheme="minorHAnsi"/>
          <w:sz w:val="24"/>
          <w:szCs w:val="24"/>
          <w:lang w:eastAsia="tr-TR"/>
        </w:rPr>
      </w:pPr>
      <w:hyperlink r:id="rId8" w:history="1">
        <w:r w:rsidR="00F743F6" w:rsidRPr="00F743F6">
          <w:rPr>
            <w:rFonts w:asciiTheme="minorHAnsi" w:hAnsiTheme="minorHAnsi" w:cstheme="minorHAnsi"/>
            <w:sz w:val="24"/>
            <w:szCs w:val="24"/>
            <w:lang w:eastAsia="tr-TR"/>
          </w:rPr>
          <w:t>Saha</w:t>
        </w:r>
      </w:hyperlink>
      <w:r w:rsidR="00F743F6" w:rsidRPr="00F743F6">
        <w:rPr>
          <w:rFonts w:asciiTheme="minorHAnsi" w:hAnsiTheme="minorHAnsi" w:cstheme="minorHAnsi"/>
          <w:sz w:val="24"/>
          <w:szCs w:val="24"/>
          <w:lang w:eastAsia="tr-TR"/>
        </w:rPr>
        <w:t xml:space="preserve">  için çevrili hatıl betonun içinde oluşan havuz şeklindeki toprak alana 15 - 20 cm mıcır dökülerek yeterli ağırlıkta vibrasyonlu silindir ile sıkıştırma yapılması gerekir. Saha zeminine öncelikle mıcır ile dolgu yapılacak akabinde çift sıra ( ALT-ÜST ) hasır çelik Q188/188 döşenerek 20 cm yüksekliğinde (12 metre x 24 metre = 288  m2 ) C25/30 beton </w:t>
      </w:r>
      <w:proofErr w:type="spellStart"/>
      <w:proofErr w:type="gramStart"/>
      <w:r w:rsidR="00F743F6" w:rsidRPr="00F743F6">
        <w:rPr>
          <w:rFonts w:asciiTheme="minorHAnsi" w:hAnsiTheme="minorHAnsi" w:cstheme="minorHAnsi"/>
          <w:sz w:val="24"/>
          <w:szCs w:val="24"/>
          <w:lang w:eastAsia="tr-TR"/>
        </w:rPr>
        <w:t>dökülecektir.Saha</w:t>
      </w:r>
      <w:proofErr w:type="spellEnd"/>
      <w:proofErr w:type="gramEnd"/>
      <w:r w:rsidR="00F743F6" w:rsidRPr="00F743F6">
        <w:rPr>
          <w:rFonts w:asciiTheme="minorHAnsi" w:hAnsiTheme="minorHAnsi" w:cstheme="minorHAnsi"/>
          <w:sz w:val="24"/>
          <w:szCs w:val="24"/>
          <w:lang w:eastAsia="tr-TR"/>
        </w:rPr>
        <w:t xml:space="preserve"> zemini için dökülen betona </w:t>
      </w:r>
      <w:proofErr w:type="spellStart"/>
      <w:r w:rsidR="00F743F6" w:rsidRPr="00F743F6">
        <w:rPr>
          <w:rFonts w:asciiTheme="minorHAnsi" w:hAnsiTheme="minorHAnsi" w:cstheme="minorHAnsi"/>
          <w:sz w:val="24"/>
          <w:szCs w:val="24"/>
          <w:lang w:eastAsia="tr-TR"/>
        </w:rPr>
        <w:t>quvars</w:t>
      </w:r>
      <w:proofErr w:type="spellEnd"/>
      <w:r w:rsidR="00F743F6" w:rsidRPr="00F743F6">
        <w:rPr>
          <w:rFonts w:asciiTheme="minorHAnsi" w:hAnsiTheme="minorHAnsi" w:cstheme="minorHAnsi"/>
          <w:sz w:val="24"/>
          <w:szCs w:val="24"/>
          <w:lang w:eastAsia="tr-TR"/>
        </w:rPr>
        <w:t xml:space="preserve"> esaslı yüzey sertleştirici ile 3-3,5 kg/m2 sarfiyat ile perdah makinesi ile </w:t>
      </w:r>
      <w:proofErr w:type="spellStart"/>
      <w:r w:rsidR="00F743F6" w:rsidRPr="00F743F6">
        <w:rPr>
          <w:rFonts w:asciiTheme="minorHAnsi" w:hAnsiTheme="minorHAnsi" w:cstheme="minorHAnsi"/>
          <w:sz w:val="24"/>
          <w:szCs w:val="24"/>
          <w:lang w:eastAsia="tr-TR"/>
        </w:rPr>
        <w:t>slimleme</w:t>
      </w:r>
      <w:proofErr w:type="spellEnd"/>
      <w:r w:rsidR="00F743F6" w:rsidRPr="00F743F6">
        <w:rPr>
          <w:rFonts w:asciiTheme="minorHAnsi" w:hAnsiTheme="minorHAnsi" w:cstheme="minorHAnsi"/>
          <w:sz w:val="24"/>
          <w:szCs w:val="24"/>
          <w:lang w:eastAsia="tr-TR"/>
        </w:rPr>
        <w:t xml:space="preserve"> yapılacaktır, çukur olmasına ve göllenmeye müsaade edilmeyecektir. Voleybol filesi borusunun gireceği ebatta beton esnasında boşluk </w:t>
      </w:r>
      <w:proofErr w:type="spellStart"/>
      <w:proofErr w:type="gramStart"/>
      <w:r w:rsidR="00F743F6" w:rsidRPr="00F743F6">
        <w:rPr>
          <w:rFonts w:asciiTheme="minorHAnsi" w:hAnsiTheme="minorHAnsi" w:cstheme="minorHAnsi"/>
          <w:sz w:val="24"/>
          <w:szCs w:val="24"/>
          <w:lang w:eastAsia="tr-TR"/>
        </w:rPr>
        <w:t>bırakılacaktır.Potalar</w:t>
      </w:r>
      <w:proofErr w:type="spellEnd"/>
      <w:proofErr w:type="gramEnd"/>
      <w:r w:rsidR="00F743F6" w:rsidRPr="00F743F6">
        <w:rPr>
          <w:rFonts w:asciiTheme="minorHAnsi" w:hAnsiTheme="minorHAnsi" w:cstheme="minorHAnsi"/>
          <w:sz w:val="24"/>
          <w:szCs w:val="24"/>
          <w:lang w:eastAsia="tr-TR"/>
        </w:rPr>
        <w:t xml:space="preserve"> ve </w:t>
      </w:r>
      <w:proofErr w:type="spellStart"/>
      <w:r w:rsidR="00F743F6" w:rsidRPr="00F743F6">
        <w:rPr>
          <w:rFonts w:asciiTheme="minorHAnsi" w:hAnsiTheme="minorHAnsi" w:cstheme="minorHAnsi"/>
          <w:sz w:val="24"/>
          <w:szCs w:val="24"/>
          <w:lang w:eastAsia="tr-TR"/>
        </w:rPr>
        <w:t>demonte</w:t>
      </w:r>
      <w:proofErr w:type="spellEnd"/>
      <w:r w:rsidR="00F743F6" w:rsidRPr="00F743F6">
        <w:rPr>
          <w:rFonts w:asciiTheme="minorHAnsi" w:hAnsiTheme="minorHAnsi" w:cstheme="minorHAnsi"/>
          <w:sz w:val="24"/>
          <w:szCs w:val="24"/>
          <w:lang w:eastAsia="tr-TR"/>
        </w:rPr>
        <w:t xml:space="preserve"> edilebilir </w:t>
      </w:r>
      <w:proofErr w:type="spellStart"/>
      <w:r w:rsidR="00F743F6" w:rsidRPr="00F743F6">
        <w:rPr>
          <w:rFonts w:asciiTheme="minorHAnsi" w:hAnsiTheme="minorHAnsi" w:cstheme="minorHAnsi"/>
          <w:sz w:val="24"/>
          <w:szCs w:val="24"/>
          <w:lang w:eastAsia="tr-TR"/>
        </w:rPr>
        <w:t>valeybol</w:t>
      </w:r>
      <w:proofErr w:type="spellEnd"/>
      <w:r w:rsidR="00F743F6" w:rsidRPr="00F743F6">
        <w:rPr>
          <w:rFonts w:asciiTheme="minorHAnsi" w:hAnsiTheme="minorHAnsi" w:cstheme="minorHAnsi"/>
          <w:sz w:val="24"/>
          <w:szCs w:val="24"/>
          <w:lang w:eastAsia="tr-TR"/>
        </w:rPr>
        <w:t xml:space="preserve"> direkleri fileleri dahil </w:t>
      </w:r>
      <w:proofErr w:type="spellStart"/>
      <w:r w:rsidR="00F743F6" w:rsidRPr="00F743F6">
        <w:rPr>
          <w:rFonts w:asciiTheme="minorHAnsi" w:hAnsiTheme="minorHAnsi" w:cstheme="minorHAnsi"/>
          <w:sz w:val="24"/>
          <w:szCs w:val="24"/>
          <w:lang w:eastAsia="tr-TR"/>
        </w:rPr>
        <w:t>olacaktır.Valeybol</w:t>
      </w:r>
      <w:proofErr w:type="spellEnd"/>
      <w:r w:rsidR="00F743F6" w:rsidRPr="00F743F6">
        <w:rPr>
          <w:rFonts w:asciiTheme="minorHAnsi" w:hAnsiTheme="minorHAnsi" w:cstheme="minorHAnsi"/>
          <w:sz w:val="24"/>
          <w:szCs w:val="24"/>
          <w:lang w:eastAsia="tr-TR"/>
        </w:rPr>
        <w:t xml:space="preserve"> ve basket sahaları için standartlarında, Saha üzeri çizgileri ebat standartlarına  göre akrilik esaslı boya ile boyanacaktır.</w:t>
      </w:r>
    </w:p>
    <w:p w:rsidR="00F743F6" w:rsidRPr="00F743F6" w:rsidRDefault="00F743F6" w:rsidP="00F743F6">
      <w:pPr>
        <w:spacing w:before="150"/>
        <w:jc w:val="left"/>
        <w:outlineLvl w:val="3"/>
        <w:rPr>
          <w:rFonts w:asciiTheme="minorHAnsi" w:hAnsiTheme="minorHAnsi" w:cstheme="minorHAnsi"/>
          <w:b/>
          <w:bCs/>
          <w:sz w:val="24"/>
          <w:szCs w:val="24"/>
          <w:lang w:eastAsia="tr-TR"/>
        </w:rPr>
      </w:pPr>
      <w:r w:rsidRPr="00F743F6">
        <w:rPr>
          <w:rFonts w:asciiTheme="minorHAnsi" w:hAnsiTheme="minorHAnsi" w:cstheme="minorHAnsi"/>
          <w:b/>
          <w:bCs/>
          <w:sz w:val="24"/>
          <w:szCs w:val="24"/>
          <w:lang w:eastAsia="tr-TR"/>
        </w:rPr>
        <w:t xml:space="preserve">2) Çelik Konstrüksiyon </w:t>
      </w:r>
      <w:proofErr w:type="gramStart"/>
      <w:r w:rsidRPr="00F743F6">
        <w:rPr>
          <w:rFonts w:asciiTheme="minorHAnsi" w:hAnsiTheme="minorHAnsi" w:cstheme="minorHAnsi"/>
          <w:b/>
          <w:bCs/>
          <w:sz w:val="24"/>
          <w:szCs w:val="24"/>
          <w:lang w:eastAsia="tr-TR"/>
        </w:rPr>
        <w:t>Montajı :</w:t>
      </w:r>
      <w:proofErr w:type="gramEnd"/>
    </w:p>
    <w:p w:rsidR="00F743F6" w:rsidRPr="00F743F6" w:rsidRDefault="00F743F6" w:rsidP="00F743F6">
      <w:pPr>
        <w:spacing w:before="75" w:after="100" w:afterAutospacing="1" w:line="330" w:lineRule="atLeast"/>
        <w:jc w:val="left"/>
        <w:rPr>
          <w:rFonts w:asciiTheme="minorHAnsi" w:hAnsiTheme="minorHAnsi" w:cstheme="minorHAnsi"/>
          <w:color w:val="FF0000"/>
          <w:sz w:val="24"/>
          <w:szCs w:val="24"/>
          <w:lang w:eastAsia="tr-TR"/>
        </w:rPr>
      </w:pPr>
      <w:r w:rsidRPr="00F743F6">
        <w:rPr>
          <w:rFonts w:asciiTheme="minorHAnsi" w:hAnsiTheme="minorHAnsi" w:cstheme="minorHAnsi"/>
          <w:sz w:val="24"/>
          <w:szCs w:val="24"/>
          <w:lang w:eastAsia="tr-TR"/>
        </w:rPr>
        <w:t xml:space="preserve">Hatıl kalıbına, beton dökülmeden </w:t>
      </w:r>
      <w:proofErr w:type="gramStart"/>
      <w:r w:rsidRPr="00F743F6">
        <w:rPr>
          <w:rFonts w:asciiTheme="minorHAnsi" w:hAnsiTheme="minorHAnsi" w:cstheme="minorHAnsi"/>
          <w:sz w:val="24"/>
          <w:szCs w:val="24"/>
          <w:lang w:eastAsia="tr-TR"/>
        </w:rPr>
        <w:t>önce  dikme</w:t>
      </w:r>
      <w:proofErr w:type="gramEnd"/>
      <w:r w:rsidRPr="00F743F6">
        <w:rPr>
          <w:rFonts w:asciiTheme="minorHAnsi" w:hAnsiTheme="minorHAnsi" w:cstheme="minorHAnsi"/>
          <w:sz w:val="24"/>
          <w:szCs w:val="24"/>
          <w:lang w:eastAsia="tr-TR"/>
        </w:rPr>
        <w:t xml:space="preserve"> kolonlarında 20-25 cm 18’lik metrik gidonu ve cıvatalı plakalar en az 4 adet yerleştirilir. Eşit aralıklarla yerleştirilen bu plakalara önceden imalatı yapılıp hazırlanan, </w:t>
      </w:r>
      <w:proofErr w:type="gramStart"/>
      <w:r w:rsidRPr="00F743F6">
        <w:rPr>
          <w:rFonts w:asciiTheme="minorHAnsi" w:hAnsiTheme="minorHAnsi" w:cstheme="minorHAnsi"/>
          <w:sz w:val="24"/>
          <w:szCs w:val="24"/>
          <w:lang w:eastAsia="tr-TR"/>
        </w:rPr>
        <w:t>Saha  üstü</w:t>
      </w:r>
      <w:proofErr w:type="gramEnd"/>
      <w:r w:rsidRPr="00F743F6">
        <w:rPr>
          <w:rFonts w:asciiTheme="minorHAnsi" w:hAnsiTheme="minorHAnsi" w:cstheme="minorHAnsi"/>
          <w:sz w:val="24"/>
          <w:szCs w:val="24"/>
          <w:lang w:eastAsia="tr-TR"/>
        </w:rPr>
        <w:t xml:space="preserve"> yan yükseklikler (omuz) 8 metre olacaktır, tonoz orta yükseklik, yapılacak olan çelik boru statik hesaplarına göre yaklaşık 12-13 metre olacaktır</w:t>
      </w:r>
      <w:r w:rsidRPr="00F743F6">
        <w:rPr>
          <w:rFonts w:asciiTheme="minorHAnsi" w:hAnsiTheme="minorHAnsi" w:cstheme="minorHAnsi"/>
          <w:color w:val="FF0000"/>
          <w:sz w:val="24"/>
          <w:szCs w:val="24"/>
          <w:lang w:eastAsia="tr-TR"/>
        </w:rPr>
        <w:t xml:space="preserve">, </w:t>
      </w:r>
      <w:r w:rsidRPr="00F743F6">
        <w:rPr>
          <w:rFonts w:asciiTheme="minorHAnsi" w:hAnsiTheme="minorHAnsi" w:cstheme="minorHAnsi"/>
          <w:color w:val="FF0000"/>
          <w:sz w:val="24"/>
          <w:szCs w:val="24"/>
          <w:u w:val="single"/>
          <w:lang w:eastAsia="tr-TR"/>
        </w:rPr>
        <w:t>statik projesi çizilmiş, kesit tahkikleri yapılmış olarak işverene onaylatılacaktır</w:t>
      </w:r>
      <w:r w:rsidRPr="00F743F6">
        <w:rPr>
          <w:rFonts w:asciiTheme="minorHAnsi" w:hAnsiTheme="minorHAnsi" w:cstheme="minorHAnsi"/>
          <w:color w:val="FF0000"/>
          <w:sz w:val="24"/>
          <w:szCs w:val="24"/>
          <w:lang w:eastAsia="tr-TR"/>
        </w:rPr>
        <w:t>.</w:t>
      </w:r>
    </w:p>
    <w:p w:rsidR="00F743F6" w:rsidRPr="00F743F6" w:rsidRDefault="00F743F6" w:rsidP="00F743F6">
      <w:pPr>
        <w:spacing w:before="75" w:after="100" w:afterAutospacing="1" w:line="330" w:lineRule="atLeast"/>
        <w:jc w:val="left"/>
        <w:rPr>
          <w:rFonts w:asciiTheme="minorHAnsi" w:hAnsiTheme="minorHAnsi" w:cstheme="minorHAnsi"/>
          <w:sz w:val="24"/>
          <w:szCs w:val="24"/>
          <w:lang w:eastAsia="tr-TR"/>
        </w:rPr>
      </w:pPr>
      <w:r w:rsidRPr="00F743F6">
        <w:rPr>
          <w:rFonts w:asciiTheme="minorHAnsi" w:hAnsiTheme="minorHAnsi" w:cstheme="minorHAnsi"/>
          <w:sz w:val="24"/>
          <w:szCs w:val="24"/>
          <w:lang w:eastAsia="tr-TR"/>
        </w:rPr>
        <w:t xml:space="preserve">Tüm çelik malzemeler ve </w:t>
      </w:r>
      <w:proofErr w:type="spellStart"/>
      <w:r w:rsidRPr="00F743F6">
        <w:rPr>
          <w:rFonts w:asciiTheme="minorHAnsi" w:hAnsiTheme="minorHAnsi" w:cstheme="minorHAnsi"/>
          <w:sz w:val="24"/>
          <w:szCs w:val="24"/>
          <w:lang w:eastAsia="tr-TR"/>
        </w:rPr>
        <w:t>ankraj</w:t>
      </w:r>
      <w:proofErr w:type="spellEnd"/>
      <w:r w:rsidRPr="00F743F6">
        <w:rPr>
          <w:rFonts w:asciiTheme="minorHAnsi" w:hAnsiTheme="minorHAnsi" w:cstheme="minorHAnsi"/>
          <w:sz w:val="24"/>
          <w:szCs w:val="24"/>
          <w:lang w:eastAsia="tr-TR"/>
        </w:rPr>
        <w:t xml:space="preserve"> plakalar </w:t>
      </w:r>
      <w:proofErr w:type="spellStart"/>
      <w:r w:rsidRPr="00F743F6">
        <w:rPr>
          <w:rFonts w:asciiTheme="minorHAnsi" w:hAnsiTheme="minorHAnsi" w:cstheme="minorHAnsi"/>
          <w:sz w:val="24"/>
          <w:szCs w:val="24"/>
          <w:lang w:eastAsia="tr-TR"/>
        </w:rPr>
        <w:t>antipaslı</w:t>
      </w:r>
      <w:proofErr w:type="spellEnd"/>
      <w:r w:rsidRPr="00F743F6">
        <w:rPr>
          <w:rFonts w:asciiTheme="minorHAnsi" w:hAnsiTheme="minorHAnsi" w:cstheme="minorHAnsi"/>
          <w:sz w:val="24"/>
          <w:szCs w:val="24"/>
          <w:lang w:eastAsia="tr-TR"/>
        </w:rPr>
        <w:t xml:space="preserve"> ve endüstriyel </w:t>
      </w:r>
      <w:proofErr w:type="spellStart"/>
      <w:r w:rsidRPr="00F743F6">
        <w:rPr>
          <w:rFonts w:asciiTheme="minorHAnsi" w:hAnsiTheme="minorHAnsi" w:cstheme="minorHAnsi"/>
          <w:sz w:val="24"/>
          <w:szCs w:val="24"/>
          <w:lang w:eastAsia="tr-TR"/>
        </w:rPr>
        <w:t>rapid</w:t>
      </w:r>
      <w:proofErr w:type="spellEnd"/>
      <w:r w:rsidRPr="00F743F6">
        <w:rPr>
          <w:rFonts w:asciiTheme="minorHAnsi" w:hAnsiTheme="minorHAnsi" w:cstheme="minorHAnsi"/>
          <w:sz w:val="24"/>
          <w:szCs w:val="24"/>
          <w:lang w:eastAsia="tr-TR"/>
        </w:rPr>
        <w:t xml:space="preserve"> boyalı olacaktır.</w:t>
      </w:r>
    </w:p>
    <w:p w:rsidR="00F743F6" w:rsidRPr="00F743F6" w:rsidRDefault="00F743F6" w:rsidP="00F743F6">
      <w:pPr>
        <w:spacing w:before="75" w:after="100" w:afterAutospacing="1" w:line="330" w:lineRule="atLeast"/>
        <w:jc w:val="left"/>
        <w:rPr>
          <w:rFonts w:asciiTheme="minorHAnsi" w:hAnsiTheme="minorHAnsi" w:cstheme="minorHAnsi"/>
          <w:sz w:val="24"/>
          <w:szCs w:val="24"/>
          <w:lang w:eastAsia="tr-TR"/>
        </w:rPr>
      </w:pPr>
      <w:r w:rsidRPr="00F743F6">
        <w:rPr>
          <w:rFonts w:asciiTheme="minorHAnsi" w:hAnsiTheme="minorHAnsi" w:cstheme="minorHAnsi"/>
          <w:sz w:val="24"/>
          <w:szCs w:val="24"/>
          <w:lang w:eastAsia="tr-TR"/>
        </w:rPr>
        <w:lastRenderedPageBreak/>
        <w:t xml:space="preserve">Kapalı Sahaya; başta, ortada ve sonda olmak üzere komple üç adet rüzgâr bağlantı boruları atılır. Kale arkası alınlar ise; hesaplanan aralıklarla belirlenen ölçüsüne göre çiftli dikme borular ile kapatılarak brandanın kaplanması ve gerginliği için gerekli  bağlama boruları ile </w:t>
      </w:r>
      <w:proofErr w:type="gramStart"/>
      <w:r w:rsidRPr="00F743F6">
        <w:rPr>
          <w:rFonts w:asciiTheme="minorHAnsi" w:hAnsiTheme="minorHAnsi" w:cstheme="minorHAnsi"/>
          <w:sz w:val="24"/>
          <w:szCs w:val="24"/>
          <w:lang w:eastAsia="tr-TR"/>
        </w:rPr>
        <w:t>kaynaklanır .Statik</w:t>
      </w:r>
      <w:proofErr w:type="gramEnd"/>
      <w:r w:rsidRPr="00F743F6">
        <w:rPr>
          <w:rFonts w:asciiTheme="minorHAnsi" w:hAnsiTheme="minorHAnsi" w:cstheme="minorHAnsi"/>
          <w:sz w:val="24"/>
          <w:szCs w:val="24"/>
          <w:lang w:eastAsia="tr-TR"/>
        </w:rPr>
        <w:t xml:space="preserve"> projedeki kesitlerde görüldüğü gibi tonoz kafes yapılacaktır. Üstü kapatılacak </w:t>
      </w:r>
      <w:proofErr w:type="gramStart"/>
      <w:r w:rsidRPr="00F743F6">
        <w:rPr>
          <w:rFonts w:asciiTheme="minorHAnsi" w:hAnsiTheme="minorHAnsi" w:cstheme="minorHAnsi"/>
          <w:sz w:val="24"/>
          <w:szCs w:val="24"/>
          <w:lang w:eastAsia="tr-TR"/>
        </w:rPr>
        <w:t>Saha  üstü</w:t>
      </w:r>
      <w:proofErr w:type="gramEnd"/>
      <w:r w:rsidRPr="00F743F6">
        <w:rPr>
          <w:rFonts w:asciiTheme="minorHAnsi" w:hAnsiTheme="minorHAnsi" w:cstheme="minorHAnsi"/>
          <w:sz w:val="24"/>
          <w:szCs w:val="24"/>
          <w:lang w:eastAsia="tr-TR"/>
        </w:rPr>
        <w:t xml:space="preserve"> yan yükseklikler 8 metre,  tonoz orta yükseklik yapılacak olan çelik boru statik hesaplarına göre 12-13 metre olacaktır.</w:t>
      </w:r>
    </w:p>
    <w:p w:rsidR="00F743F6" w:rsidRPr="00F743F6" w:rsidRDefault="00F743F6" w:rsidP="00F743F6">
      <w:pPr>
        <w:spacing w:before="75" w:after="100" w:afterAutospacing="1" w:line="330" w:lineRule="atLeast"/>
        <w:jc w:val="left"/>
        <w:rPr>
          <w:rFonts w:asciiTheme="minorHAnsi" w:hAnsiTheme="minorHAnsi" w:cstheme="minorHAnsi"/>
          <w:sz w:val="24"/>
          <w:szCs w:val="24"/>
          <w:lang w:eastAsia="tr-TR"/>
        </w:rPr>
      </w:pPr>
      <w:r w:rsidRPr="00F743F6">
        <w:rPr>
          <w:rFonts w:asciiTheme="minorHAnsi" w:hAnsiTheme="minorHAnsi" w:cstheme="minorHAnsi"/>
          <w:sz w:val="24"/>
          <w:szCs w:val="24"/>
          <w:lang w:eastAsia="tr-TR"/>
        </w:rPr>
        <w:t xml:space="preserve">Ayrıca saha ve oturma yerleri arası saha bitiş arasına 3 metre </w:t>
      </w:r>
      <w:proofErr w:type="gramStart"/>
      <w:r w:rsidRPr="00F743F6">
        <w:rPr>
          <w:rFonts w:asciiTheme="minorHAnsi" w:hAnsiTheme="minorHAnsi" w:cstheme="minorHAnsi"/>
          <w:sz w:val="24"/>
          <w:szCs w:val="24"/>
          <w:lang w:eastAsia="tr-TR"/>
        </w:rPr>
        <w:t>yüksekliğinde   2</w:t>
      </w:r>
      <w:proofErr w:type="gramEnd"/>
      <w:r w:rsidRPr="00F743F6">
        <w:rPr>
          <w:rFonts w:asciiTheme="minorHAnsi" w:hAnsiTheme="minorHAnsi" w:cstheme="minorHAnsi"/>
          <w:sz w:val="24"/>
          <w:szCs w:val="24"/>
          <w:lang w:eastAsia="tr-TR"/>
        </w:rPr>
        <w:t>,5 inçlik  (89 X3 mm) borular ile ayrılarak bağlantı borularına kadar 50 X 50 göz aralığında 3,5 mm et kalınlığında özel olarak hazırlatılmış PVC kaplı daldırma galvanizli kafes tel ile yeterli miktarda gerdirilerek kaplanacaktır.</w:t>
      </w:r>
    </w:p>
    <w:p w:rsidR="00F743F6" w:rsidRPr="00005D1B" w:rsidRDefault="00F743F6" w:rsidP="00F743F6">
      <w:pPr>
        <w:spacing w:after="160" w:line="259" w:lineRule="auto"/>
        <w:jc w:val="left"/>
        <w:rPr>
          <w:rFonts w:asciiTheme="minorHAnsi" w:hAnsiTheme="minorHAnsi" w:cstheme="minorHAnsi"/>
          <w:sz w:val="24"/>
          <w:szCs w:val="24"/>
          <w:lang w:eastAsia="tr-TR"/>
        </w:rPr>
      </w:pPr>
      <w:r w:rsidRPr="00F743F6">
        <w:rPr>
          <w:rFonts w:asciiTheme="minorHAnsi" w:hAnsiTheme="minorHAnsi" w:cstheme="minorHAnsi"/>
          <w:bCs/>
          <w:sz w:val="24"/>
          <w:szCs w:val="24"/>
          <w:lang w:eastAsia="tr-TR"/>
        </w:rPr>
        <w:t xml:space="preserve">Çelik konstrüksiyon </w:t>
      </w:r>
      <w:proofErr w:type="gramStart"/>
      <w:r w:rsidRPr="00F743F6">
        <w:rPr>
          <w:rFonts w:asciiTheme="minorHAnsi" w:hAnsiTheme="minorHAnsi" w:cstheme="minorHAnsi"/>
          <w:bCs/>
          <w:sz w:val="24"/>
          <w:szCs w:val="24"/>
          <w:lang w:eastAsia="tr-TR"/>
        </w:rPr>
        <w:t>kapalı  saha</w:t>
      </w:r>
      <w:r w:rsidRPr="00F743F6">
        <w:rPr>
          <w:rFonts w:asciiTheme="minorHAnsi" w:hAnsiTheme="minorHAnsi" w:cstheme="minorHAnsi"/>
          <w:sz w:val="24"/>
          <w:szCs w:val="24"/>
          <w:lang w:eastAsia="tr-TR"/>
        </w:rPr>
        <w:t>ya</w:t>
      </w:r>
      <w:proofErr w:type="gramEnd"/>
      <w:r w:rsidRPr="00F743F6">
        <w:rPr>
          <w:rFonts w:asciiTheme="minorHAnsi" w:hAnsiTheme="minorHAnsi" w:cstheme="minorHAnsi"/>
          <w:sz w:val="24"/>
          <w:szCs w:val="24"/>
          <w:lang w:eastAsia="tr-TR"/>
        </w:rPr>
        <w:t xml:space="preserve"> üst, orta merkeze aydınlatma ve hava sirkülasyonunu sağlaması amacı ile havalandırma koridoru ve işveren tarafından istenilen ölçülerde 2,5 inçlik  (76 x 3 mm)  borulardan imal edilmiş bir çift </w:t>
      </w:r>
      <w:proofErr w:type="spellStart"/>
      <w:r w:rsidRPr="00F743F6">
        <w:rPr>
          <w:rFonts w:asciiTheme="minorHAnsi" w:hAnsiTheme="minorHAnsi" w:cstheme="minorHAnsi"/>
          <w:sz w:val="24"/>
          <w:szCs w:val="24"/>
          <w:lang w:eastAsia="tr-TR"/>
        </w:rPr>
        <w:t>valeybol</w:t>
      </w:r>
      <w:proofErr w:type="spellEnd"/>
      <w:r w:rsidRPr="00F743F6">
        <w:rPr>
          <w:rFonts w:asciiTheme="minorHAnsi" w:hAnsiTheme="minorHAnsi" w:cstheme="minorHAnsi"/>
          <w:sz w:val="24"/>
          <w:szCs w:val="24"/>
          <w:lang w:eastAsia="tr-TR"/>
        </w:rPr>
        <w:t xml:space="preserve"> ağı  direği yapılır. Makasların kafa bağlantıları 6 mm. Lazer kesimli sac ile yapılacaktır.</w:t>
      </w:r>
    </w:p>
    <w:p w:rsidR="00F743F6" w:rsidRPr="00F743F6" w:rsidRDefault="00F743F6" w:rsidP="00F743F6">
      <w:pPr>
        <w:spacing w:after="160" w:line="259" w:lineRule="auto"/>
        <w:jc w:val="left"/>
        <w:rPr>
          <w:rFonts w:asciiTheme="minorHAnsi" w:hAnsiTheme="minorHAnsi" w:cstheme="minorHAnsi"/>
          <w:sz w:val="24"/>
          <w:szCs w:val="24"/>
          <w:lang w:eastAsia="tr-TR"/>
        </w:rPr>
      </w:pPr>
    </w:p>
    <w:p w:rsidR="00F743F6" w:rsidRPr="00F743F6" w:rsidRDefault="00F743F6" w:rsidP="00F743F6">
      <w:pPr>
        <w:spacing w:before="150"/>
        <w:jc w:val="left"/>
        <w:outlineLvl w:val="3"/>
        <w:rPr>
          <w:rFonts w:asciiTheme="minorHAnsi" w:hAnsiTheme="minorHAnsi" w:cstheme="minorHAnsi"/>
          <w:b/>
          <w:bCs/>
          <w:sz w:val="24"/>
          <w:szCs w:val="24"/>
          <w:lang w:eastAsia="tr-TR"/>
        </w:rPr>
      </w:pPr>
      <w:r w:rsidRPr="00F743F6">
        <w:rPr>
          <w:rFonts w:asciiTheme="minorHAnsi" w:hAnsiTheme="minorHAnsi" w:cstheme="minorHAnsi"/>
          <w:b/>
          <w:bCs/>
          <w:sz w:val="24"/>
          <w:szCs w:val="24"/>
          <w:lang w:eastAsia="tr-TR"/>
        </w:rPr>
        <w:t xml:space="preserve">3) Kapalı Saha Boya </w:t>
      </w:r>
      <w:proofErr w:type="gramStart"/>
      <w:r w:rsidRPr="00F743F6">
        <w:rPr>
          <w:rFonts w:asciiTheme="minorHAnsi" w:hAnsiTheme="minorHAnsi" w:cstheme="minorHAnsi"/>
          <w:b/>
          <w:bCs/>
          <w:sz w:val="24"/>
          <w:szCs w:val="24"/>
          <w:lang w:eastAsia="tr-TR"/>
        </w:rPr>
        <w:t>Uygulaması :</w:t>
      </w:r>
      <w:proofErr w:type="gramEnd"/>
    </w:p>
    <w:p w:rsidR="00F743F6" w:rsidRPr="00F743F6" w:rsidRDefault="00F743F6" w:rsidP="00F743F6">
      <w:pPr>
        <w:spacing w:before="75" w:after="100" w:afterAutospacing="1" w:line="330" w:lineRule="atLeast"/>
        <w:jc w:val="left"/>
        <w:rPr>
          <w:rFonts w:asciiTheme="minorHAnsi" w:hAnsiTheme="minorHAnsi" w:cstheme="minorHAnsi"/>
          <w:sz w:val="24"/>
          <w:szCs w:val="24"/>
          <w:lang w:eastAsia="tr-TR"/>
        </w:rPr>
      </w:pPr>
      <w:r w:rsidRPr="00F743F6">
        <w:rPr>
          <w:rFonts w:asciiTheme="minorHAnsi" w:hAnsiTheme="minorHAnsi" w:cstheme="minorHAnsi"/>
          <w:sz w:val="24"/>
          <w:szCs w:val="24"/>
          <w:lang w:eastAsia="tr-TR"/>
        </w:rPr>
        <w:t xml:space="preserve">Çelik </w:t>
      </w:r>
      <w:proofErr w:type="gramStart"/>
      <w:r w:rsidRPr="00F743F6">
        <w:rPr>
          <w:rFonts w:asciiTheme="minorHAnsi" w:hAnsiTheme="minorHAnsi" w:cstheme="minorHAnsi"/>
          <w:sz w:val="24"/>
          <w:szCs w:val="24"/>
          <w:lang w:eastAsia="tr-TR"/>
        </w:rPr>
        <w:t>konstrüksiyon</w:t>
      </w:r>
      <w:proofErr w:type="gramEnd"/>
      <w:r w:rsidRPr="00F743F6">
        <w:rPr>
          <w:rFonts w:asciiTheme="minorHAnsi" w:hAnsiTheme="minorHAnsi" w:cstheme="minorHAnsi"/>
          <w:sz w:val="24"/>
          <w:szCs w:val="24"/>
          <w:lang w:eastAsia="tr-TR"/>
        </w:rPr>
        <w:t xml:space="preserve"> için yapılan tüm bu demirler imalat esnasında endüstriyel </w:t>
      </w:r>
      <w:proofErr w:type="spellStart"/>
      <w:r w:rsidRPr="00F743F6">
        <w:rPr>
          <w:rFonts w:asciiTheme="minorHAnsi" w:hAnsiTheme="minorHAnsi" w:cstheme="minorHAnsi"/>
          <w:sz w:val="24"/>
          <w:szCs w:val="24"/>
          <w:lang w:eastAsia="tr-TR"/>
        </w:rPr>
        <w:t>epoksi</w:t>
      </w:r>
      <w:proofErr w:type="spellEnd"/>
      <w:r w:rsidRPr="00F743F6">
        <w:rPr>
          <w:rFonts w:asciiTheme="minorHAnsi" w:hAnsiTheme="minorHAnsi" w:cstheme="minorHAnsi"/>
          <w:sz w:val="24"/>
          <w:szCs w:val="24"/>
          <w:lang w:eastAsia="tr-TR"/>
        </w:rPr>
        <w:t xml:space="preserve"> boya ile rengine uygun bir kat antipas ile astarlanarak işverenin tercih edeceği renk ile montaj aşamasında yerinde iki kat </w:t>
      </w:r>
      <w:proofErr w:type="spellStart"/>
      <w:r w:rsidRPr="00F743F6">
        <w:rPr>
          <w:rFonts w:asciiTheme="minorHAnsi" w:hAnsiTheme="minorHAnsi" w:cstheme="minorHAnsi"/>
          <w:sz w:val="24"/>
          <w:szCs w:val="24"/>
          <w:lang w:eastAsia="tr-TR"/>
        </w:rPr>
        <w:t>rapid</w:t>
      </w:r>
      <w:proofErr w:type="spellEnd"/>
      <w:r w:rsidRPr="00F743F6">
        <w:rPr>
          <w:rFonts w:asciiTheme="minorHAnsi" w:hAnsiTheme="minorHAnsi" w:cstheme="minorHAnsi"/>
          <w:sz w:val="24"/>
          <w:szCs w:val="24"/>
          <w:lang w:eastAsia="tr-TR"/>
        </w:rPr>
        <w:t xml:space="preserve"> endüstriyel boya ile boyanacaktır.</w:t>
      </w:r>
    </w:p>
    <w:p w:rsidR="00F743F6" w:rsidRPr="00F743F6" w:rsidRDefault="00F743F6" w:rsidP="00F743F6">
      <w:pPr>
        <w:spacing w:before="150"/>
        <w:jc w:val="left"/>
        <w:outlineLvl w:val="3"/>
        <w:rPr>
          <w:rFonts w:asciiTheme="minorHAnsi" w:hAnsiTheme="minorHAnsi" w:cstheme="minorHAnsi"/>
          <w:b/>
          <w:bCs/>
          <w:sz w:val="24"/>
          <w:szCs w:val="24"/>
          <w:lang w:eastAsia="tr-TR"/>
        </w:rPr>
      </w:pPr>
      <w:r w:rsidRPr="00F743F6">
        <w:rPr>
          <w:rFonts w:asciiTheme="minorHAnsi" w:hAnsiTheme="minorHAnsi" w:cstheme="minorHAnsi"/>
          <w:b/>
          <w:bCs/>
          <w:sz w:val="24"/>
          <w:szCs w:val="24"/>
          <w:lang w:eastAsia="tr-TR"/>
        </w:rPr>
        <w:t xml:space="preserve">4) Kapalı Saha Üst Kapama </w:t>
      </w:r>
      <w:proofErr w:type="gramStart"/>
      <w:r w:rsidRPr="00F743F6">
        <w:rPr>
          <w:rFonts w:asciiTheme="minorHAnsi" w:hAnsiTheme="minorHAnsi" w:cstheme="minorHAnsi"/>
          <w:b/>
          <w:bCs/>
          <w:sz w:val="24"/>
          <w:szCs w:val="24"/>
          <w:lang w:eastAsia="tr-TR"/>
        </w:rPr>
        <w:t>Branda :</w:t>
      </w:r>
      <w:proofErr w:type="gramEnd"/>
    </w:p>
    <w:p w:rsidR="00F743F6" w:rsidRPr="00F743F6" w:rsidRDefault="00F743F6" w:rsidP="00F743F6">
      <w:pPr>
        <w:spacing w:before="75" w:after="100" w:afterAutospacing="1" w:line="330" w:lineRule="atLeast"/>
        <w:jc w:val="left"/>
        <w:rPr>
          <w:rFonts w:asciiTheme="minorHAnsi" w:hAnsiTheme="minorHAnsi" w:cstheme="minorHAnsi"/>
          <w:sz w:val="24"/>
          <w:szCs w:val="24"/>
          <w:lang w:eastAsia="tr-TR"/>
        </w:rPr>
      </w:pPr>
      <w:r w:rsidRPr="00F743F6">
        <w:rPr>
          <w:rFonts w:asciiTheme="minorHAnsi" w:hAnsiTheme="minorHAnsi" w:cstheme="minorHAnsi"/>
          <w:sz w:val="24"/>
          <w:szCs w:val="24"/>
          <w:lang w:eastAsia="tr-TR"/>
        </w:rPr>
        <w:t xml:space="preserve">Yapılan çelik </w:t>
      </w:r>
      <w:proofErr w:type="gramStart"/>
      <w:r w:rsidRPr="00F743F6">
        <w:rPr>
          <w:rFonts w:asciiTheme="minorHAnsi" w:hAnsiTheme="minorHAnsi" w:cstheme="minorHAnsi"/>
          <w:sz w:val="24"/>
          <w:szCs w:val="24"/>
          <w:lang w:eastAsia="tr-TR"/>
        </w:rPr>
        <w:t>konstrüksiyon</w:t>
      </w:r>
      <w:proofErr w:type="gramEnd"/>
      <w:r w:rsidRPr="00F743F6">
        <w:rPr>
          <w:rFonts w:asciiTheme="minorHAnsi" w:hAnsiTheme="minorHAnsi" w:cstheme="minorHAnsi"/>
          <w:sz w:val="24"/>
          <w:szCs w:val="24"/>
          <w:lang w:eastAsia="tr-TR"/>
        </w:rPr>
        <w:t xml:space="preserve"> ‘un, özel branda ekibi tarafından detaylı ölçüsü alınır ve imalatına başlanır. Konstrüksiyon ’da belirli aralıklarla bulunan yanlarda ve makaslardaki gerdirme branda bağlama borularına sağlamlık, basınç ve rüzgar riskini azaltmak amacı ile branda parçalar halinde çekilerek 6 mm özel gergi ipleri ile sabitleştirilir ve tüm çelik </w:t>
      </w:r>
      <w:proofErr w:type="gramStart"/>
      <w:r w:rsidRPr="00F743F6">
        <w:rPr>
          <w:rFonts w:asciiTheme="minorHAnsi" w:hAnsiTheme="minorHAnsi" w:cstheme="minorHAnsi"/>
          <w:sz w:val="24"/>
          <w:szCs w:val="24"/>
          <w:lang w:eastAsia="tr-TR"/>
        </w:rPr>
        <w:t>konstrüksiyon</w:t>
      </w:r>
      <w:proofErr w:type="gramEnd"/>
      <w:r w:rsidRPr="00F743F6">
        <w:rPr>
          <w:rFonts w:asciiTheme="minorHAnsi" w:hAnsiTheme="minorHAnsi" w:cstheme="minorHAnsi"/>
          <w:sz w:val="24"/>
          <w:szCs w:val="24"/>
          <w:lang w:eastAsia="tr-TR"/>
        </w:rPr>
        <w:t xml:space="preserve"> kaplanır.</w:t>
      </w:r>
    </w:p>
    <w:p w:rsidR="00F743F6" w:rsidRPr="00F743F6" w:rsidRDefault="00F743F6" w:rsidP="00F743F6">
      <w:pPr>
        <w:spacing w:before="75" w:after="100" w:afterAutospacing="1" w:line="330" w:lineRule="atLeast"/>
        <w:jc w:val="left"/>
        <w:rPr>
          <w:rFonts w:asciiTheme="minorHAnsi" w:hAnsiTheme="minorHAnsi" w:cstheme="minorHAnsi"/>
          <w:sz w:val="24"/>
          <w:szCs w:val="24"/>
          <w:lang w:eastAsia="tr-TR"/>
        </w:rPr>
      </w:pPr>
      <w:r w:rsidRPr="00F743F6">
        <w:rPr>
          <w:rFonts w:asciiTheme="minorHAnsi" w:hAnsiTheme="minorHAnsi" w:cstheme="minorHAnsi"/>
          <w:sz w:val="24"/>
          <w:szCs w:val="24"/>
          <w:lang w:eastAsia="tr-TR"/>
        </w:rPr>
        <w:t xml:space="preserve">Konstrüksiyonla kaplanan bu branda sıcağa ve soğuğa mukavemetli (+70° - 30°) su geçirmez, 670 gr/m² de mamul ağırlığı bulunan, 1100 </w:t>
      </w:r>
      <w:proofErr w:type="spellStart"/>
      <w:r w:rsidRPr="00F743F6">
        <w:rPr>
          <w:rFonts w:asciiTheme="minorHAnsi" w:hAnsiTheme="minorHAnsi" w:cstheme="minorHAnsi"/>
          <w:sz w:val="24"/>
          <w:szCs w:val="24"/>
          <w:lang w:eastAsia="tr-TR"/>
        </w:rPr>
        <w:t>denye</w:t>
      </w:r>
      <w:proofErr w:type="spellEnd"/>
      <w:r w:rsidRPr="00F743F6">
        <w:rPr>
          <w:rFonts w:asciiTheme="minorHAnsi" w:hAnsiTheme="minorHAnsi" w:cstheme="minorHAnsi"/>
          <w:sz w:val="24"/>
          <w:szCs w:val="24"/>
          <w:lang w:eastAsia="tr-TR"/>
        </w:rPr>
        <w:t xml:space="preserve"> özel </w:t>
      </w:r>
      <w:proofErr w:type="spellStart"/>
      <w:r w:rsidRPr="00F743F6">
        <w:rPr>
          <w:rFonts w:asciiTheme="minorHAnsi" w:hAnsiTheme="minorHAnsi" w:cstheme="minorHAnsi"/>
          <w:sz w:val="24"/>
          <w:szCs w:val="24"/>
          <w:lang w:eastAsia="tr-TR"/>
        </w:rPr>
        <w:t>laklı</w:t>
      </w:r>
      <w:proofErr w:type="spellEnd"/>
      <w:r w:rsidRPr="00F743F6">
        <w:rPr>
          <w:rFonts w:asciiTheme="minorHAnsi" w:hAnsiTheme="minorHAnsi" w:cstheme="minorHAnsi"/>
          <w:sz w:val="24"/>
          <w:szCs w:val="24"/>
          <w:lang w:eastAsia="tr-TR"/>
        </w:rPr>
        <w:t xml:space="preserve"> %100 polyester ’den imal edilmiştir. </w:t>
      </w:r>
      <w:proofErr w:type="spellStart"/>
      <w:r w:rsidRPr="00F743F6">
        <w:rPr>
          <w:rFonts w:asciiTheme="minorHAnsi" w:hAnsiTheme="minorHAnsi" w:cstheme="minorHAnsi"/>
          <w:sz w:val="24"/>
          <w:szCs w:val="24"/>
          <w:lang w:eastAsia="tr-TR"/>
        </w:rPr>
        <w:t>İşveren’in</w:t>
      </w:r>
      <w:proofErr w:type="spellEnd"/>
      <w:r w:rsidRPr="00F743F6">
        <w:rPr>
          <w:rFonts w:asciiTheme="minorHAnsi" w:hAnsiTheme="minorHAnsi" w:cstheme="minorHAnsi"/>
          <w:sz w:val="24"/>
          <w:szCs w:val="24"/>
          <w:lang w:eastAsia="tr-TR"/>
        </w:rPr>
        <w:t xml:space="preserve"> belirttiği renklerde ve istediği şekilde yapılan branda ile kaplanan tüm bu çelik </w:t>
      </w:r>
      <w:proofErr w:type="gramStart"/>
      <w:r w:rsidRPr="00F743F6">
        <w:rPr>
          <w:rFonts w:asciiTheme="minorHAnsi" w:hAnsiTheme="minorHAnsi" w:cstheme="minorHAnsi"/>
          <w:sz w:val="24"/>
          <w:szCs w:val="24"/>
          <w:lang w:eastAsia="tr-TR"/>
        </w:rPr>
        <w:t>konstrüksiyon</w:t>
      </w:r>
      <w:proofErr w:type="gramEnd"/>
      <w:r w:rsidRPr="00F743F6">
        <w:rPr>
          <w:rFonts w:asciiTheme="minorHAnsi" w:hAnsiTheme="minorHAnsi" w:cstheme="minorHAnsi"/>
          <w:sz w:val="24"/>
          <w:szCs w:val="24"/>
          <w:lang w:eastAsia="tr-TR"/>
        </w:rPr>
        <w:t xml:space="preserve"> ‘un ilk 3 metresi istenildiği zaman manüel olarak açılır kapanır vaziyette hazırlanıp yapılacaktır.</w:t>
      </w:r>
    </w:p>
    <w:p w:rsidR="00F743F6" w:rsidRPr="00F743F6" w:rsidRDefault="00F743F6" w:rsidP="00F743F6">
      <w:pPr>
        <w:spacing w:before="150"/>
        <w:jc w:val="left"/>
        <w:outlineLvl w:val="3"/>
        <w:rPr>
          <w:rFonts w:asciiTheme="minorHAnsi" w:hAnsiTheme="minorHAnsi" w:cstheme="minorHAnsi"/>
          <w:b/>
          <w:bCs/>
          <w:sz w:val="24"/>
          <w:szCs w:val="24"/>
          <w:lang w:eastAsia="tr-TR"/>
        </w:rPr>
      </w:pPr>
      <w:r w:rsidRPr="00F743F6">
        <w:rPr>
          <w:rFonts w:asciiTheme="minorHAnsi" w:hAnsiTheme="minorHAnsi" w:cstheme="minorHAnsi"/>
          <w:b/>
          <w:bCs/>
          <w:sz w:val="24"/>
          <w:szCs w:val="24"/>
          <w:lang w:eastAsia="tr-TR"/>
        </w:rPr>
        <w:t xml:space="preserve">5) Kafes Tel </w:t>
      </w:r>
      <w:proofErr w:type="gramStart"/>
      <w:r w:rsidRPr="00F743F6">
        <w:rPr>
          <w:rFonts w:asciiTheme="minorHAnsi" w:hAnsiTheme="minorHAnsi" w:cstheme="minorHAnsi"/>
          <w:b/>
          <w:bCs/>
          <w:sz w:val="24"/>
          <w:szCs w:val="24"/>
          <w:lang w:eastAsia="tr-TR"/>
        </w:rPr>
        <w:t>Montajı :</w:t>
      </w:r>
      <w:proofErr w:type="gramEnd"/>
    </w:p>
    <w:p w:rsidR="00F743F6" w:rsidRPr="00F743F6" w:rsidRDefault="00F743F6" w:rsidP="00F743F6">
      <w:pPr>
        <w:spacing w:before="75" w:after="100" w:afterAutospacing="1" w:line="330" w:lineRule="atLeast"/>
        <w:jc w:val="left"/>
        <w:rPr>
          <w:rFonts w:asciiTheme="minorHAnsi" w:hAnsiTheme="minorHAnsi" w:cstheme="minorHAnsi"/>
          <w:sz w:val="24"/>
          <w:szCs w:val="24"/>
          <w:lang w:eastAsia="tr-TR"/>
        </w:rPr>
      </w:pPr>
      <w:r w:rsidRPr="00F743F6">
        <w:rPr>
          <w:rFonts w:asciiTheme="minorHAnsi" w:hAnsiTheme="minorHAnsi" w:cstheme="minorHAnsi"/>
          <w:sz w:val="24"/>
          <w:szCs w:val="24"/>
          <w:lang w:eastAsia="tr-TR"/>
        </w:rPr>
        <w:t xml:space="preserve">Tüm çelik konstrüksiyonu tamamlanmış sahanın etrafı zeminden istenilen yükseklikte ( 3 metre)  tel bağlantı borularına kadar 50 X 50 göz aralığında 3,5 mm et kalınlığında özel olarak hazırlatılmış PVC kaplı daldırma galvanizli kafes tel ile yeterli miktarda gerdirilerek </w:t>
      </w:r>
      <w:proofErr w:type="spellStart"/>
      <w:proofErr w:type="gramStart"/>
      <w:r w:rsidRPr="00F743F6">
        <w:rPr>
          <w:rFonts w:asciiTheme="minorHAnsi" w:hAnsiTheme="minorHAnsi" w:cstheme="minorHAnsi"/>
          <w:sz w:val="24"/>
          <w:szCs w:val="24"/>
          <w:lang w:eastAsia="tr-TR"/>
        </w:rPr>
        <w:t>kaplanacaktır.Sadece</w:t>
      </w:r>
      <w:proofErr w:type="spellEnd"/>
      <w:proofErr w:type="gramEnd"/>
      <w:r w:rsidRPr="00F743F6">
        <w:rPr>
          <w:rFonts w:asciiTheme="minorHAnsi" w:hAnsiTheme="minorHAnsi" w:cstheme="minorHAnsi"/>
          <w:sz w:val="24"/>
          <w:szCs w:val="24"/>
          <w:lang w:eastAsia="tr-TR"/>
        </w:rPr>
        <w:t xml:space="preserve"> işveren tarafında istenilen cephelere yapılacaktır.</w:t>
      </w:r>
    </w:p>
    <w:p w:rsidR="00F743F6" w:rsidRPr="00F743F6" w:rsidRDefault="00F743F6" w:rsidP="00F743F6">
      <w:pPr>
        <w:spacing w:before="150"/>
        <w:jc w:val="left"/>
        <w:outlineLvl w:val="3"/>
        <w:rPr>
          <w:rFonts w:asciiTheme="minorHAnsi" w:hAnsiTheme="minorHAnsi" w:cstheme="minorHAnsi"/>
          <w:b/>
          <w:bCs/>
          <w:sz w:val="24"/>
          <w:szCs w:val="24"/>
          <w:lang w:eastAsia="tr-TR"/>
        </w:rPr>
      </w:pPr>
      <w:r w:rsidRPr="00F743F6">
        <w:rPr>
          <w:rFonts w:asciiTheme="minorHAnsi" w:hAnsiTheme="minorHAnsi" w:cstheme="minorHAnsi"/>
          <w:b/>
          <w:bCs/>
          <w:sz w:val="24"/>
          <w:szCs w:val="24"/>
          <w:lang w:eastAsia="tr-TR"/>
        </w:rPr>
        <w:t xml:space="preserve">6) Kapalı Saha Aydınlatma Projektörleri </w:t>
      </w:r>
      <w:proofErr w:type="gramStart"/>
      <w:r w:rsidRPr="00F743F6">
        <w:rPr>
          <w:rFonts w:asciiTheme="minorHAnsi" w:hAnsiTheme="minorHAnsi" w:cstheme="minorHAnsi"/>
          <w:b/>
          <w:bCs/>
          <w:sz w:val="24"/>
          <w:szCs w:val="24"/>
          <w:lang w:eastAsia="tr-TR"/>
        </w:rPr>
        <w:t>Montajı :</w:t>
      </w:r>
      <w:proofErr w:type="gramEnd"/>
    </w:p>
    <w:p w:rsidR="00F743F6" w:rsidRPr="00F743F6" w:rsidRDefault="00F743F6" w:rsidP="00F743F6">
      <w:pPr>
        <w:spacing w:before="75" w:after="100" w:afterAutospacing="1" w:line="330" w:lineRule="atLeast"/>
        <w:jc w:val="left"/>
        <w:rPr>
          <w:rFonts w:asciiTheme="minorHAnsi" w:hAnsiTheme="minorHAnsi" w:cstheme="minorHAnsi"/>
          <w:sz w:val="24"/>
          <w:szCs w:val="24"/>
          <w:lang w:eastAsia="tr-TR"/>
        </w:rPr>
      </w:pPr>
      <w:r w:rsidRPr="00F743F6">
        <w:rPr>
          <w:rFonts w:asciiTheme="minorHAnsi" w:hAnsiTheme="minorHAnsi" w:cstheme="minorHAnsi"/>
          <w:sz w:val="24"/>
          <w:szCs w:val="24"/>
          <w:lang w:eastAsia="tr-TR"/>
        </w:rPr>
        <w:t>Yapılan çelik  konstrüksiyon da en yüksek nokta olan orta merkezdeki aydınlatma koridoru için yapılmış alana sağa, sola eşit sayıda bakacak şekilde yeterli 16 adet 200 W LED LAMBA, TSE standartlarına uygun  projektörlerin isteğe göre </w:t>
      </w:r>
      <w:proofErr w:type="spellStart"/>
      <w:r w:rsidRPr="00F743F6">
        <w:rPr>
          <w:rFonts w:asciiTheme="minorHAnsi" w:hAnsiTheme="minorHAnsi" w:cstheme="minorHAnsi"/>
          <w:sz w:val="24"/>
          <w:szCs w:val="24"/>
          <w:lang w:eastAsia="tr-TR"/>
        </w:rPr>
        <w:t>Philips</w:t>
      </w:r>
      <w:proofErr w:type="spellEnd"/>
      <w:r w:rsidRPr="00F743F6">
        <w:rPr>
          <w:rFonts w:asciiTheme="minorHAnsi" w:hAnsiTheme="minorHAnsi" w:cstheme="minorHAnsi"/>
          <w:sz w:val="24"/>
          <w:szCs w:val="24"/>
          <w:lang w:eastAsia="tr-TR"/>
        </w:rPr>
        <w:t xml:space="preserve">, general veya </w:t>
      </w:r>
      <w:proofErr w:type="spellStart"/>
      <w:r w:rsidRPr="00F743F6">
        <w:rPr>
          <w:rFonts w:asciiTheme="minorHAnsi" w:hAnsiTheme="minorHAnsi" w:cstheme="minorHAnsi"/>
          <w:sz w:val="24"/>
          <w:szCs w:val="24"/>
          <w:lang w:eastAsia="tr-TR"/>
        </w:rPr>
        <w:t>Osram</w:t>
      </w:r>
      <w:proofErr w:type="spellEnd"/>
      <w:r w:rsidRPr="00F743F6">
        <w:rPr>
          <w:rFonts w:asciiTheme="minorHAnsi" w:hAnsiTheme="minorHAnsi" w:cstheme="minorHAnsi"/>
          <w:sz w:val="24"/>
          <w:szCs w:val="24"/>
          <w:lang w:eastAsia="tr-TR"/>
        </w:rPr>
        <w:t>  markalı ampul ile montajı yapılıp, Anahtarlı otomatik sigorta 16 a. (6ka) (</w:t>
      </w:r>
      <w:proofErr w:type="spellStart"/>
      <w:r w:rsidRPr="00F743F6">
        <w:rPr>
          <w:rFonts w:asciiTheme="minorHAnsi" w:hAnsiTheme="minorHAnsi" w:cstheme="minorHAnsi"/>
          <w:sz w:val="24"/>
          <w:szCs w:val="24"/>
          <w:lang w:eastAsia="tr-TR"/>
        </w:rPr>
        <w:t>ts</w:t>
      </w:r>
      <w:proofErr w:type="spellEnd"/>
      <w:r w:rsidRPr="00F743F6">
        <w:rPr>
          <w:rFonts w:asciiTheme="minorHAnsi" w:hAnsiTheme="minorHAnsi" w:cstheme="minorHAnsi"/>
          <w:sz w:val="24"/>
          <w:szCs w:val="24"/>
          <w:lang w:eastAsia="tr-TR"/>
        </w:rPr>
        <w:t xml:space="preserve"> 5018-1 en 60898-1),</w:t>
      </w:r>
      <w:r w:rsidRPr="00F743F6">
        <w:rPr>
          <w:rFonts w:asciiTheme="minorHAnsi" w:eastAsia="Calibri" w:hAnsiTheme="minorHAnsi" w:cstheme="minorHAnsi"/>
          <w:sz w:val="24"/>
          <w:szCs w:val="24"/>
          <w:lang w:eastAsia="en-US"/>
        </w:rPr>
        <w:t xml:space="preserve"> </w:t>
      </w:r>
      <w:r w:rsidRPr="00F743F6">
        <w:rPr>
          <w:rFonts w:asciiTheme="minorHAnsi" w:hAnsiTheme="minorHAnsi" w:cstheme="minorHAnsi"/>
          <w:sz w:val="24"/>
          <w:szCs w:val="24"/>
          <w:lang w:eastAsia="tr-TR"/>
        </w:rPr>
        <w:t>Üç fazlı anahtarlı otomatik sigorta 40 a. (6ka) (</w:t>
      </w:r>
      <w:proofErr w:type="spellStart"/>
      <w:r w:rsidRPr="00F743F6">
        <w:rPr>
          <w:rFonts w:asciiTheme="minorHAnsi" w:hAnsiTheme="minorHAnsi" w:cstheme="minorHAnsi"/>
          <w:sz w:val="24"/>
          <w:szCs w:val="24"/>
          <w:lang w:eastAsia="tr-TR"/>
        </w:rPr>
        <w:t>ts</w:t>
      </w:r>
      <w:proofErr w:type="spellEnd"/>
      <w:r w:rsidRPr="00F743F6">
        <w:rPr>
          <w:rFonts w:asciiTheme="minorHAnsi" w:hAnsiTheme="minorHAnsi" w:cstheme="minorHAnsi"/>
          <w:sz w:val="24"/>
          <w:szCs w:val="24"/>
          <w:lang w:eastAsia="tr-TR"/>
        </w:rPr>
        <w:t xml:space="preserve"> 5018-1 en 60898-1),</w:t>
      </w:r>
      <w:r w:rsidRPr="00F743F6">
        <w:rPr>
          <w:rFonts w:asciiTheme="minorHAnsi" w:eastAsia="Calibri" w:hAnsiTheme="minorHAnsi" w:cstheme="minorHAnsi"/>
          <w:sz w:val="24"/>
          <w:szCs w:val="24"/>
          <w:lang w:eastAsia="en-US"/>
        </w:rPr>
        <w:t xml:space="preserve"> </w:t>
      </w:r>
      <w:r w:rsidRPr="00F743F6">
        <w:rPr>
          <w:rFonts w:asciiTheme="minorHAnsi" w:hAnsiTheme="minorHAnsi" w:cstheme="minorHAnsi"/>
          <w:sz w:val="24"/>
          <w:szCs w:val="24"/>
          <w:lang w:eastAsia="tr-TR"/>
        </w:rPr>
        <w:t xml:space="preserve">3x2.5 mm2 kurşunsuz </w:t>
      </w:r>
      <w:proofErr w:type="spellStart"/>
      <w:r w:rsidRPr="00F743F6">
        <w:rPr>
          <w:rFonts w:asciiTheme="minorHAnsi" w:hAnsiTheme="minorHAnsi" w:cstheme="minorHAnsi"/>
          <w:sz w:val="24"/>
          <w:szCs w:val="24"/>
          <w:lang w:eastAsia="tr-TR"/>
        </w:rPr>
        <w:t>pvc</w:t>
      </w:r>
      <w:proofErr w:type="spellEnd"/>
      <w:r w:rsidRPr="00F743F6">
        <w:rPr>
          <w:rFonts w:asciiTheme="minorHAnsi" w:hAnsiTheme="minorHAnsi" w:cstheme="minorHAnsi"/>
          <w:sz w:val="24"/>
          <w:szCs w:val="24"/>
          <w:lang w:eastAsia="tr-TR"/>
        </w:rPr>
        <w:t xml:space="preserve"> </w:t>
      </w:r>
      <w:proofErr w:type="spellStart"/>
      <w:proofErr w:type="gramStart"/>
      <w:r w:rsidRPr="00F743F6">
        <w:rPr>
          <w:rFonts w:asciiTheme="minorHAnsi" w:hAnsiTheme="minorHAnsi" w:cstheme="minorHAnsi"/>
          <w:sz w:val="24"/>
          <w:szCs w:val="24"/>
          <w:lang w:eastAsia="tr-TR"/>
        </w:rPr>
        <w:t>izol.kablo</w:t>
      </w:r>
      <w:proofErr w:type="gramEnd"/>
      <w:r w:rsidRPr="00F743F6">
        <w:rPr>
          <w:rFonts w:asciiTheme="minorHAnsi" w:hAnsiTheme="minorHAnsi" w:cstheme="minorHAnsi"/>
          <w:sz w:val="24"/>
          <w:szCs w:val="24"/>
          <w:lang w:eastAsia="tr-TR"/>
        </w:rPr>
        <w:t>.besleme</w:t>
      </w:r>
      <w:proofErr w:type="spellEnd"/>
      <w:r w:rsidRPr="00F743F6">
        <w:rPr>
          <w:rFonts w:asciiTheme="minorHAnsi" w:hAnsiTheme="minorHAnsi" w:cstheme="minorHAnsi"/>
          <w:sz w:val="24"/>
          <w:szCs w:val="24"/>
          <w:lang w:eastAsia="tr-TR"/>
        </w:rPr>
        <w:t xml:space="preserve"> hattı (</w:t>
      </w:r>
      <w:proofErr w:type="spellStart"/>
      <w:r w:rsidRPr="00F743F6">
        <w:rPr>
          <w:rFonts w:asciiTheme="minorHAnsi" w:hAnsiTheme="minorHAnsi" w:cstheme="minorHAnsi"/>
          <w:sz w:val="24"/>
          <w:szCs w:val="24"/>
          <w:lang w:eastAsia="tr-TR"/>
        </w:rPr>
        <w:t>nhxmh</w:t>
      </w:r>
      <w:proofErr w:type="spellEnd"/>
      <w:r w:rsidRPr="00F743F6">
        <w:rPr>
          <w:rFonts w:asciiTheme="minorHAnsi" w:hAnsiTheme="minorHAnsi" w:cstheme="minorHAnsi"/>
          <w:sz w:val="24"/>
          <w:szCs w:val="24"/>
          <w:lang w:eastAsia="tr-TR"/>
        </w:rPr>
        <w:t>),</w:t>
      </w:r>
      <w:r w:rsidRPr="00F743F6">
        <w:rPr>
          <w:rFonts w:asciiTheme="minorHAnsi" w:eastAsia="Calibri" w:hAnsiTheme="minorHAnsi" w:cstheme="minorHAnsi"/>
          <w:sz w:val="24"/>
          <w:szCs w:val="24"/>
          <w:lang w:eastAsia="en-US"/>
        </w:rPr>
        <w:t xml:space="preserve"> </w:t>
      </w:r>
      <w:r w:rsidRPr="00F743F6">
        <w:rPr>
          <w:rFonts w:asciiTheme="minorHAnsi" w:hAnsiTheme="minorHAnsi" w:cstheme="minorHAnsi"/>
          <w:sz w:val="24"/>
          <w:szCs w:val="24"/>
          <w:lang w:eastAsia="tr-TR"/>
        </w:rPr>
        <w:t>5x6 mm2 1KV yer altı kabloları ile kolon ve besleme hattı tesisi,</w:t>
      </w:r>
      <w:r w:rsidRPr="00F743F6">
        <w:rPr>
          <w:rFonts w:asciiTheme="minorHAnsi" w:eastAsia="Calibri" w:hAnsiTheme="minorHAnsi" w:cstheme="minorHAnsi"/>
          <w:sz w:val="24"/>
          <w:szCs w:val="24"/>
          <w:lang w:eastAsia="en-US"/>
        </w:rPr>
        <w:t xml:space="preserve"> </w:t>
      </w:r>
      <w:proofErr w:type="spellStart"/>
      <w:r w:rsidRPr="00F743F6">
        <w:rPr>
          <w:rFonts w:asciiTheme="minorHAnsi" w:hAnsiTheme="minorHAnsi" w:cstheme="minorHAnsi"/>
          <w:sz w:val="24"/>
          <w:szCs w:val="24"/>
          <w:lang w:eastAsia="tr-TR"/>
        </w:rPr>
        <w:t>Linye</w:t>
      </w:r>
      <w:proofErr w:type="spellEnd"/>
      <w:r w:rsidRPr="00F743F6">
        <w:rPr>
          <w:rFonts w:asciiTheme="minorHAnsi" w:hAnsiTheme="minorHAnsi" w:cstheme="minorHAnsi"/>
          <w:sz w:val="24"/>
          <w:szCs w:val="24"/>
          <w:lang w:eastAsia="tr-TR"/>
        </w:rPr>
        <w:t xml:space="preserve"> ve sorti hatları kurşunsuz </w:t>
      </w:r>
      <w:proofErr w:type="spellStart"/>
      <w:r w:rsidRPr="00F743F6">
        <w:rPr>
          <w:rFonts w:asciiTheme="minorHAnsi" w:hAnsiTheme="minorHAnsi" w:cstheme="minorHAnsi"/>
          <w:sz w:val="24"/>
          <w:szCs w:val="24"/>
          <w:lang w:eastAsia="tr-TR"/>
        </w:rPr>
        <w:t>antigron</w:t>
      </w:r>
      <w:proofErr w:type="spellEnd"/>
      <w:r w:rsidRPr="00F743F6">
        <w:rPr>
          <w:rFonts w:asciiTheme="minorHAnsi" w:hAnsiTheme="minorHAnsi" w:cstheme="minorHAnsi"/>
          <w:sz w:val="24"/>
          <w:szCs w:val="24"/>
          <w:lang w:eastAsia="tr-TR"/>
        </w:rPr>
        <w:t xml:space="preserve"> (</w:t>
      </w:r>
      <w:proofErr w:type="spellStart"/>
      <w:r w:rsidRPr="00F743F6">
        <w:rPr>
          <w:rFonts w:asciiTheme="minorHAnsi" w:hAnsiTheme="minorHAnsi" w:cstheme="minorHAnsi"/>
          <w:sz w:val="24"/>
          <w:szCs w:val="24"/>
          <w:lang w:eastAsia="tr-TR"/>
        </w:rPr>
        <w:t>nhxmh</w:t>
      </w:r>
      <w:proofErr w:type="spellEnd"/>
      <w:r w:rsidRPr="00F743F6">
        <w:rPr>
          <w:rFonts w:asciiTheme="minorHAnsi" w:hAnsiTheme="minorHAnsi" w:cstheme="minorHAnsi"/>
          <w:sz w:val="24"/>
          <w:szCs w:val="24"/>
          <w:lang w:eastAsia="tr-TR"/>
        </w:rPr>
        <w:t xml:space="preserve">) </w:t>
      </w:r>
      <w:proofErr w:type="spellStart"/>
      <w:r w:rsidRPr="00F743F6">
        <w:rPr>
          <w:rFonts w:asciiTheme="minorHAnsi" w:hAnsiTheme="minorHAnsi" w:cstheme="minorHAnsi"/>
          <w:sz w:val="24"/>
          <w:szCs w:val="24"/>
          <w:lang w:eastAsia="tr-TR"/>
        </w:rPr>
        <w:t>nevinden</w:t>
      </w:r>
      <w:proofErr w:type="spellEnd"/>
      <w:r w:rsidRPr="00F743F6">
        <w:rPr>
          <w:rFonts w:asciiTheme="minorHAnsi" w:hAnsiTheme="minorHAnsi" w:cstheme="minorHAnsi"/>
          <w:sz w:val="24"/>
          <w:szCs w:val="24"/>
          <w:lang w:eastAsia="tr-TR"/>
        </w:rPr>
        <w:t xml:space="preserve"> malzeme ile normal priz </w:t>
      </w:r>
      <w:r w:rsidRPr="00F743F6">
        <w:rPr>
          <w:rFonts w:asciiTheme="minorHAnsi" w:hAnsiTheme="minorHAnsi" w:cstheme="minorHAnsi"/>
          <w:sz w:val="24"/>
          <w:szCs w:val="24"/>
          <w:lang w:eastAsia="tr-TR"/>
        </w:rPr>
        <w:lastRenderedPageBreak/>
        <w:t>sortisi,</w:t>
      </w:r>
      <w:r w:rsidRPr="00F743F6">
        <w:rPr>
          <w:rFonts w:asciiTheme="minorHAnsi" w:eastAsia="Calibri" w:hAnsiTheme="minorHAnsi" w:cstheme="minorHAnsi"/>
          <w:sz w:val="24"/>
          <w:szCs w:val="24"/>
          <w:lang w:eastAsia="en-US"/>
        </w:rPr>
        <w:t xml:space="preserve"> </w:t>
      </w:r>
      <w:proofErr w:type="spellStart"/>
      <w:r w:rsidRPr="00F743F6">
        <w:rPr>
          <w:rFonts w:asciiTheme="minorHAnsi" w:hAnsiTheme="minorHAnsi" w:cstheme="minorHAnsi"/>
          <w:sz w:val="24"/>
          <w:szCs w:val="24"/>
          <w:lang w:eastAsia="tr-TR"/>
        </w:rPr>
        <w:t>Led</w:t>
      </w:r>
      <w:proofErr w:type="spellEnd"/>
      <w:r w:rsidRPr="00F743F6">
        <w:rPr>
          <w:rFonts w:asciiTheme="minorHAnsi" w:hAnsiTheme="minorHAnsi" w:cstheme="minorHAnsi"/>
          <w:sz w:val="24"/>
          <w:szCs w:val="24"/>
          <w:lang w:eastAsia="tr-TR"/>
        </w:rPr>
        <w:t xml:space="preserve"> projektör, ışık akısı en az 6800 </w:t>
      </w:r>
      <w:proofErr w:type="spellStart"/>
      <w:r w:rsidRPr="00F743F6">
        <w:rPr>
          <w:rFonts w:asciiTheme="minorHAnsi" w:hAnsiTheme="minorHAnsi" w:cstheme="minorHAnsi"/>
          <w:sz w:val="24"/>
          <w:szCs w:val="24"/>
          <w:lang w:eastAsia="tr-TR"/>
        </w:rPr>
        <w:t>lm</w:t>
      </w:r>
      <w:proofErr w:type="spellEnd"/>
      <w:r w:rsidRPr="00F743F6">
        <w:rPr>
          <w:rFonts w:asciiTheme="minorHAnsi" w:hAnsiTheme="minorHAnsi" w:cstheme="minorHAnsi"/>
          <w:sz w:val="24"/>
          <w:szCs w:val="24"/>
          <w:lang w:eastAsia="tr-TR"/>
        </w:rPr>
        <w:t xml:space="preserve">, armatür  ışıksal verimi en az 110 </w:t>
      </w:r>
      <w:proofErr w:type="spellStart"/>
      <w:r w:rsidRPr="00F743F6">
        <w:rPr>
          <w:rFonts w:asciiTheme="minorHAnsi" w:hAnsiTheme="minorHAnsi" w:cstheme="minorHAnsi"/>
          <w:sz w:val="24"/>
          <w:szCs w:val="24"/>
          <w:lang w:eastAsia="tr-TR"/>
        </w:rPr>
        <w:t>lm</w:t>
      </w:r>
      <w:proofErr w:type="spellEnd"/>
      <w:r w:rsidRPr="00F743F6">
        <w:rPr>
          <w:rFonts w:asciiTheme="minorHAnsi" w:hAnsiTheme="minorHAnsi" w:cstheme="minorHAnsi"/>
          <w:sz w:val="24"/>
          <w:szCs w:val="24"/>
          <w:lang w:eastAsia="tr-TR"/>
        </w:rPr>
        <w:t>/w kablolar ile tesis elektrik döşenip; panosu ile birlikte çalışır vaziyette teslim edilir.</w:t>
      </w:r>
    </w:p>
    <w:p w:rsidR="00F743F6" w:rsidRPr="00F743F6" w:rsidRDefault="00F743F6" w:rsidP="00F743F6">
      <w:pPr>
        <w:spacing w:before="150"/>
        <w:jc w:val="left"/>
        <w:outlineLvl w:val="3"/>
        <w:rPr>
          <w:rFonts w:asciiTheme="minorHAnsi" w:hAnsiTheme="minorHAnsi" w:cstheme="minorHAnsi"/>
          <w:b/>
          <w:bCs/>
          <w:sz w:val="24"/>
          <w:szCs w:val="24"/>
          <w:lang w:eastAsia="tr-TR"/>
        </w:rPr>
      </w:pPr>
      <w:r w:rsidRPr="00F743F6">
        <w:rPr>
          <w:rFonts w:asciiTheme="minorHAnsi" w:hAnsiTheme="minorHAnsi" w:cstheme="minorHAnsi"/>
          <w:b/>
          <w:bCs/>
          <w:sz w:val="24"/>
          <w:szCs w:val="24"/>
          <w:lang w:eastAsia="tr-TR"/>
        </w:rPr>
        <w:t xml:space="preserve">7) Özel Örülmüş File </w:t>
      </w:r>
      <w:proofErr w:type="gramStart"/>
      <w:r w:rsidRPr="00F743F6">
        <w:rPr>
          <w:rFonts w:asciiTheme="minorHAnsi" w:hAnsiTheme="minorHAnsi" w:cstheme="minorHAnsi"/>
          <w:b/>
          <w:bCs/>
          <w:sz w:val="24"/>
          <w:szCs w:val="24"/>
          <w:lang w:eastAsia="tr-TR"/>
        </w:rPr>
        <w:t>Montajı :</w:t>
      </w:r>
      <w:proofErr w:type="gramEnd"/>
    </w:p>
    <w:p w:rsidR="00F743F6" w:rsidRPr="00F743F6" w:rsidRDefault="00F743F6" w:rsidP="00F743F6">
      <w:pPr>
        <w:spacing w:before="75" w:after="100" w:afterAutospacing="1" w:line="330" w:lineRule="atLeast"/>
        <w:jc w:val="left"/>
        <w:rPr>
          <w:rFonts w:asciiTheme="minorHAnsi" w:hAnsiTheme="minorHAnsi" w:cstheme="minorHAnsi"/>
          <w:sz w:val="24"/>
          <w:szCs w:val="24"/>
          <w:lang w:eastAsia="tr-TR"/>
        </w:rPr>
      </w:pPr>
      <w:r w:rsidRPr="00F743F6">
        <w:rPr>
          <w:rFonts w:asciiTheme="minorHAnsi" w:hAnsiTheme="minorHAnsi" w:cstheme="minorHAnsi"/>
          <w:sz w:val="24"/>
          <w:szCs w:val="24"/>
          <w:lang w:eastAsia="tr-TR"/>
        </w:rPr>
        <w:t xml:space="preserve">Yapılan çelik </w:t>
      </w:r>
      <w:proofErr w:type="gramStart"/>
      <w:r w:rsidRPr="00F743F6">
        <w:rPr>
          <w:rFonts w:asciiTheme="minorHAnsi" w:hAnsiTheme="minorHAnsi" w:cstheme="minorHAnsi"/>
          <w:sz w:val="24"/>
          <w:szCs w:val="24"/>
          <w:lang w:eastAsia="tr-TR"/>
        </w:rPr>
        <w:t>konstrüksiyon</w:t>
      </w:r>
      <w:proofErr w:type="gramEnd"/>
      <w:r w:rsidRPr="00F743F6">
        <w:rPr>
          <w:rFonts w:asciiTheme="minorHAnsi" w:hAnsiTheme="minorHAnsi" w:cstheme="minorHAnsi"/>
          <w:sz w:val="24"/>
          <w:szCs w:val="24"/>
          <w:lang w:eastAsia="tr-TR"/>
        </w:rPr>
        <w:t xml:space="preserve"> sahanın tavanı makasların kavisine uygun 15 X 15 göz aralığında 72 numaralı özel örülmüş paraşüt ipi filelerle makaslara bağlanarak kapatılacaktır. Yan uzun 3 metrelik kenarlar ise 15 X 15 göz Aralığında 90 numaralı özel örülmüş paraşüt ipi file ile tel bağlantı borularına yeterli gerginlikte sabitleştirilecektir.  Ayrıca yapılmış kale ölçülerine göre 1 çift 4 mm ip ile örülmüş kale filesi montajı yapılır. </w:t>
      </w:r>
    </w:p>
    <w:p w:rsidR="00F743F6" w:rsidRPr="00F743F6" w:rsidRDefault="00F743F6" w:rsidP="00F743F6">
      <w:pPr>
        <w:spacing w:before="75" w:after="100" w:afterAutospacing="1" w:line="330" w:lineRule="atLeast"/>
        <w:jc w:val="left"/>
        <w:rPr>
          <w:rFonts w:ascii="Arial" w:hAnsi="Arial" w:cs="Arial"/>
          <w:color w:val="4B4B4B"/>
          <w:sz w:val="24"/>
          <w:szCs w:val="24"/>
          <w:lang w:eastAsia="tr-TR"/>
        </w:rPr>
      </w:pPr>
    </w:p>
    <w:p w:rsidR="00F743F6" w:rsidRPr="00F743F6" w:rsidRDefault="00F743F6" w:rsidP="00F743F6">
      <w:pPr>
        <w:spacing w:before="75" w:after="100" w:afterAutospacing="1" w:line="330" w:lineRule="atLeast"/>
        <w:jc w:val="left"/>
        <w:rPr>
          <w:rFonts w:ascii="Arial" w:hAnsi="Arial" w:cs="Arial"/>
          <w:color w:val="4B4B4B"/>
          <w:sz w:val="24"/>
          <w:szCs w:val="24"/>
          <w:lang w:eastAsia="tr-TR"/>
        </w:rPr>
      </w:pPr>
    </w:p>
    <w:p w:rsidR="00F743F6" w:rsidRPr="00F743F6" w:rsidRDefault="00F743F6" w:rsidP="00F743F6">
      <w:pPr>
        <w:spacing w:after="160" w:line="259" w:lineRule="auto"/>
        <w:jc w:val="left"/>
        <w:rPr>
          <w:rFonts w:ascii="Calibri" w:eastAsia="Calibri" w:hAnsi="Calibri"/>
          <w:sz w:val="22"/>
          <w:lang w:eastAsia="en-US"/>
        </w:rPr>
      </w:pPr>
    </w:p>
    <w:p w:rsidR="00500CAC" w:rsidRPr="00500CAC" w:rsidRDefault="00500CAC" w:rsidP="00500CAC">
      <w:pPr>
        <w:rPr>
          <w:rFonts w:asciiTheme="minorHAnsi" w:hAnsiTheme="minorHAnsi" w:cstheme="minorHAnsi"/>
          <w:color w:val="000000" w:themeColor="text1"/>
          <w:szCs w:val="20"/>
        </w:rPr>
      </w:pPr>
    </w:p>
    <w:sectPr w:rsidR="00500CAC" w:rsidRPr="00500CAC" w:rsidSect="006211A3">
      <w:footerReference w:type="even" r:id="rId9"/>
      <w:footerReference w:type="default" r:id="rId10"/>
      <w:pgSz w:w="11909" w:h="16834" w:code="9"/>
      <w:pgMar w:top="567" w:right="454" w:bottom="170" w:left="680" w:header="1134" w:footer="1134" w:gutter="0"/>
      <w:cols w:space="6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2CE" w:rsidRDefault="009A72CE">
      <w:r>
        <w:separator/>
      </w:r>
    </w:p>
  </w:endnote>
  <w:endnote w:type="continuationSeparator" w:id="0">
    <w:p w:rsidR="009A72CE" w:rsidRDefault="009A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64" w:rsidRDefault="002C3364">
    <w:pPr>
      <w:pStyle w:val="stBilgi"/>
      <w:jc w:val="center"/>
    </w:pPr>
    <w:r>
      <w:fldChar w:fldCharType="begin"/>
    </w:r>
    <w:r>
      <w:instrText>PAGE   \* MERGEFORMAT</w:instrText>
    </w:r>
    <w:r>
      <w:fldChar w:fldCharType="separate"/>
    </w:r>
    <w:r>
      <w:rPr>
        <w:noProof/>
      </w:rPr>
      <w:t>8</w:t>
    </w:r>
    <w:r>
      <w:fldChar w:fldCharType="end"/>
    </w:r>
  </w:p>
  <w:p w:rsidR="002C3364" w:rsidRDefault="002C3364" w:rsidP="00CD466F">
    <w:pPr>
      <w:pStyle w:val="stBilgi"/>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64" w:rsidRDefault="002C3364">
    <w:pPr>
      <w:pStyle w:val="stBilgi"/>
      <w:jc w:val="center"/>
    </w:pPr>
    <w:r>
      <w:fldChar w:fldCharType="begin"/>
    </w:r>
    <w:r>
      <w:instrText>PAGE   \* MERGEFORMAT</w:instrText>
    </w:r>
    <w:r>
      <w:fldChar w:fldCharType="separate"/>
    </w:r>
    <w:r w:rsidR="0026499B">
      <w:rPr>
        <w:noProof/>
      </w:rPr>
      <w:t>5</w:t>
    </w:r>
    <w:r>
      <w:fldChar w:fldCharType="end"/>
    </w:r>
  </w:p>
  <w:p w:rsidR="002C3364" w:rsidRDefault="002C3364" w:rsidP="00CD466F">
    <w:pPr>
      <w:pStyle w:val="stBilgi"/>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2CE" w:rsidRDefault="009A72CE">
      <w:r>
        <w:separator/>
      </w:r>
    </w:p>
  </w:footnote>
  <w:footnote w:type="continuationSeparator" w:id="0">
    <w:p w:rsidR="009A72CE" w:rsidRDefault="009A72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01A"/>
    <w:multiLevelType w:val="hybridMultilevel"/>
    <w:tmpl w:val="1A5EDB56"/>
    <w:lvl w:ilvl="0" w:tplc="6AA2417C">
      <w:numFmt w:val="bullet"/>
      <w:lvlText w:val="•"/>
      <w:lvlJc w:val="left"/>
      <w:pPr>
        <w:ind w:left="720" w:hanging="360"/>
      </w:pPr>
      <w:rPr>
        <w:rFonts w:ascii="Tahoma" w:eastAsia="Calibr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7F2345"/>
    <w:multiLevelType w:val="hybridMultilevel"/>
    <w:tmpl w:val="A90478E2"/>
    <w:lvl w:ilvl="0" w:tplc="F9EA1D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525C4"/>
    <w:multiLevelType w:val="hybridMultilevel"/>
    <w:tmpl w:val="AC2A542C"/>
    <w:lvl w:ilvl="0" w:tplc="6AA2417C">
      <w:numFmt w:val="bullet"/>
      <w:lvlText w:val="•"/>
      <w:lvlJc w:val="left"/>
      <w:pPr>
        <w:ind w:left="720" w:hanging="360"/>
      </w:pPr>
      <w:rPr>
        <w:rFonts w:ascii="Tahoma" w:eastAsia="Calibr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851783"/>
    <w:multiLevelType w:val="hybridMultilevel"/>
    <w:tmpl w:val="D2685AA6"/>
    <w:lvl w:ilvl="0" w:tplc="23E0B532">
      <w:start w:val="1"/>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128413C4"/>
    <w:multiLevelType w:val="hybridMultilevel"/>
    <w:tmpl w:val="E4649070"/>
    <w:lvl w:ilvl="0" w:tplc="35567728">
      <w:start w:val="1"/>
      <w:numFmt w:val="lowerLetter"/>
      <w:lvlText w:val="%1)"/>
      <w:lvlJc w:val="left"/>
      <w:pPr>
        <w:ind w:left="795" w:hanging="43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4A7C27"/>
    <w:multiLevelType w:val="hybridMultilevel"/>
    <w:tmpl w:val="32C292F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7F5466C"/>
    <w:multiLevelType w:val="hybridMultilevel"/>
    <w:tmpl w:val="F292803C"/>
    <w:lvl w:ilvl="0" w:tplc="2B40A9A0">
      <w:numFmt w:val="bullet"/>
      <w:lvlText w:val="-"/>
      <w:lvlJc w:val="left"/>
      <w:pPr>
        <w:ind w:left="720" w:hanging="360"/>
      </w:pPr>
      <w:rPr>
        <w:rFonts w:ascii="Tahoma" w:eastAsia="Calibr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633412"/>
    <w:multiLevelType w:val="hybridMultilevel"/>
    <w:tmpl w:val="87DC8382"/>
    <w:lvl w:ilvl="0" w:tplc="82F45952">
      <w:start w:val="1"/>
      <w:numFmt w:val="lowerLetter"/>
      <w:lvlText w:val="%1)"/>
      <w:lvlJc w:val="left"/>
      <w:pPr>
        <w:ind w:left="1196" w:hanging="360"/>
      </w:pPr>
      <w:rPr>
        <w:rFonts w:ascii="Times New Roman" w:eastAsia="Times New Roman" w:hAnsi="Times New Roman" w:cs="Times New Roman" w:hint="default"/>
        <w:w w:val="100"/>
        <w:sz w:val="22"/>
        <w:szCs w:val="22"/>
        <w:lang w:val="tr-TR" w:eastAsia="en-US" w:bidi="ar-SA"/>
      </w:rPr>
    </w:lvl>
    <w:lvl w:ilvl="1" w:tplc="181EBAE8">
      <w:numFmt w:val="bullet"/>
      <w:lvlText w:val="•"/>
      <w:lvlJc w:val="left"/>
      <w:pPr>
        <w:ind w:left="2088" w:hanging="360"/>
      </w:pPr>
      <w:rPr>
        <w:lang w:val="tr-TR" w:eastAsia="en-US" w:bidi="ar-SA"/>
      </w:rPr>
    </w:lvl>
    <w:lvl w:ilvl="2" w:tplc="02F4994E">
      <w:numFmt w:val="bullet"/>
      <w:lvlText w:val="•"/>
      <w:lvlJc w:val="left"/>
      <w:pPr>
        <w:ind w:left="2977" w:hanging="360"/>
      </w:pPr>
      <w:rPr>
        <w:lang w:val="tr-TR" w:eastAsia="en-US" w:bidi="ar-SA"/>
      </w:rPr>
    </w:lvl>
    <w:lvl w:ilvl="3" w:tplc="DBA8722C">
      <w:numFmt w:val="bullet"/>
      <w:lvlText w:val="•"/>
      <w:lvlJc w:val="left"/>
      <w:pPr>
        <w:ind w:left="3865" w:hanging="360"/>
      </w:pPr>
      <w:rPr>
        <w:lang w:val="tr-TR" w:eastAsia="en-US" w:bidi="ar-SA"/>
      </w:rPr>
    </w:lvl>
    <w:lvl w:ilvl="4" w:tplc="74FECC9A">
      <w:numFmt w:val="bullet"/>
      <w:lvlText w:val="•"/>
      <w:lvlJc w:val="left"/>
      <w:pPr>
        <w:ind w:left="4754" w:hanging="360"/>
      </w:pPr>
      <w:rPr>
        <w:lang w:val="tr-TR" w:eastAsia="en-US" w:bidi="ar-SA"/>
      </w:rPr>
    </w:lvl>
    <w:lvl w:ilvl="5" w:tplc="B61CD2CE">
      <w:numFmt w:val="bullet"/>
      <w:lvlText w:val="•"/>
      <w:lvlJc w:val="left"/>
      <w:pPr>
        <w:ind w:left="5643" w:hanging="360"/>
      </w:pPr>
      <w:rPr>
        <w:lang w:val="tr-TR" w:eastAsia="en-US" w:bidi="ar-SA"/>
      </w:rPr>
    </w:lvl>
    <w:lvl w:ilvl="6" w:tplc="B67A1C6A">
      <w:numFmt w:val="bullet"/>
      <w:lvlText w:val="•"/>
      <w:lvlJc w:val="left"/>
      <w:pPr>
        <w:ind w:left="6531" w:hanging="360"/>
      </w:pPr>
      <w:rPr>
        <w:lang w:val="tr-TR" w:eastAsia="en-US" w:bidi="ar-SA"/>
      </w:rPr>
    </w:lvl>
    <w:lvl w:ilvl="7" w:tplc="8DF42E48">
      <w:numFmt w:val="bullet"/>
      <w:lvlText w:val="•"/>
      <w:lvlJc w:val="left"/>
      <w:pPr>
        <w:ind w:left="7420" w:hanging="360"/>
      </w:pPr>
      <w:rPr>
        <w:lang w:val="tr-TR" w:eastAsia="en-US" w:bidi="ar-SA"/>
      </w:rPr>
    </w:lvl>
    <w:lvl w:ilvl="8" w:tplc="E9CCBFA0">
      <w:numFmt w:val="bullet"/>
      <w:lvlText w:val="•"/>
      <w:lvlJc w:val="left"/>
      <w:pPr>
        <w:ind w:left="8309" w:hanging="360"/>
      </w:pPr>
      <w:rPr>
        <w:lang w:val="tr-TR" w:eastAsia="en-US" w:bidi="ar-SA"/>
      </w:rPr>
    </w:lvl>
  </w:abstractNum>
  <w:abstractNum w:abstractNumId="8" w15:restartNumberingAfterBreak="0">
    <w:nsid w:val="1C646212"/>
    <w:multiLevelType w:val="hybridMultilevel"/>
    <w:tmpl w:val="2E420E7A"/>
    <w:lvl w:ilvl="0" w:tplc="C2C21544">
      <w:numFmt w:val="bullet"/>
      <w:lvlText w:val="-"/>
      <w:lvlJc w:val="left"/>
      <w:pPr>
        <w:ind w:left="360" w:hanging="360"/>
      </w:pPr>
      <w:rPr>
        <w:rFonts w:ascii="Arial" w:eastAsia="Times New Roman" w:hAnsi="Arial" w:cs="Aria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20453393"/>
    <w:multiLevelType w:val="hybridMultilevel"/>
    <w:tmpl w:val="77E89112"/>
    <w:lvl w:ilvl="0" w:tplc="35567728">
      <w:start w:val="1"/>
      <w:numFmt w:val="lowerLetter"/>
      <w:lvlText w:val="%1)"/>
      <w:lvlJc w:val="left"/>
      <w:pPr>
        <w:ind w:left="795" w:hanging="43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4C792C"/>
    <w:multiLevelType w:val="hybridMultilevel"/>
    <w:tmpl w:val="A52C1E2A"/>
    <w:lvl w:ilvl="0" w:tplc="2B40A9A0">
      <w:numFmt w:val="bullet"/>
      <w:lvlText w:val="-"/>
      <w:lvlJc w:val="left"/>
      <w:pPr>
        <w:ind w:left="720" w:hanging="360"/>
      </w:pPr>
      <w:rPr>
        <w:rFonts w:ascii="Tahoma" w:eastAsia="Calibr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2F3809"/>
    <w:multiLevelType w:val="hybridMultilevel"/>
    <w:tmpl w:val="C6D8F5C6"/>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846CEF"/>
    <w:multiLevelType w:val="hybridMultilevel"/>
    <w:tmpl w:val="BD168A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A90B5F"/>
    <w:multiLevelType w:val="hybridMultilevel"/>
    <w:tmpl w:val="BD084D8C"/>
    <w:lvl w:ilvl="0" w:tplc="607CD82C">
      <w:start w:val="1"/>
      <w:numFmt w:val="decimal"/>
      <w:lvlText w:val="%1-"/>
      <w:lvlJc w:val="left"/>
      <w:pPr>
        <w:ind w:left="1080" w:hanging="360"/>
      </w:pPr>
      <w:rPr>
        <w:rFonts w:ascii="Calibri" w:eastAsia="Calibri" w:hAnsi="Calibri" w:cs="Times New Roman" w:hint="default"/>
        <w:color w:val="000000"/>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59851D6"/>
    <w:multiLevelType w:val="hybridMultilevel"/>
    <w:tmpl w:val="9BB02C72"/>
    <w:lvl w:ilvl="0" w:tplc="6AA2417C">
      <w:numFmt w:val="bullet"/>
      <w:lvlText w:val="•"/>
      <w:lvlJc w:val="left"/>
      <w:pPr>
        <w:ind w:left="720" w:hanging="360"/>
      </w:pPr>
      <w:rPr>
        <w:rFonts w:ascii="Tahoma" w:eastAsia="Calibr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86F4896"/>
    <w:multiLevelType w:val="hybridMultilevel"/>
    <w:tmpl w:val="AF224C58"/>
    <w:lvl w:ilvl="0" w:tplc="3556772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8793F0D"/>
    <w:multiLevelType w:val="multilevel"/>
    <w:tmpl w:val="BA8410FC"/>
    <w:lvl w:ilvl="0">
      <w:start w:val="1"/>
      <w:numFmt w:val="decimal"/>
      <w:lvlText w:val="%1."/>
      <w:lvlJc w:val="left"/>
      <w:pPr>
        <w:ind w:left="927" w:hanging="360"/>
      </w:pPr>
      <w:rPr>
        <w:spacing w:val="-1"/>
        <w:w w:val="99"/>
        <w:lang w:val="tr-TR" w:eastAsia="en-US" w:bidi="ar-SA"/>
      </w:rPr>
    </w:lvl>
    <w:lvl w:ilvl="1">
      <w:start w:val="1"/>
      <w:numFmt w:val="decimal"/>
      <w:lvlText w:val="%1.%2."/>
      <w:lvlJc w:val="left"/>
      <w:pPr>
        <w:ind w:left="1277" w:hanging="567"/>
      </w:pPr>
      <w:rPr>
        <w:w w:val="100"/>
        <w:lang w:val="tr-TR" w:eastAsia="en-US" w:bidi="ar-SA"/>
      </w:rPr>
    </w:lvl>
    <w:lvl w:ilvl="2">
      <w:start w:val="1"/>
      <w:numFmt w:val="decimal"/>
      <w:lvlText w:val="%1.%2.%3."/>
      <w:lvlJc w:val="left"/>
      <w:pPr>
        <w:ind w:left="1892" w:hanging="567"/>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1300" w:hanging="567"/>
      </w:pPr>
      <w:rPr>
        <w:lang w:val="tr-TR" w:eastAsia="en-US" w:bidi="ar-SA"/>
      </w:rPr>
    </w:lvl>
    <w:lvl w:ilvl="4">
      <w:numFmt w:val="bullet"/>
      <w:lvlText w:val="•"/>
      <w:lvlJc w:val="left"/>
      <w:pPr>
        <w:ind w:left="1900" w:hanging="567"/>
      </w:pPr>
      <w:rPr>
        <w:lang w:val="tr-TR" w:eastAsia="en-US" w:bidi="ar-SA"/>
      </w:rPr>
    </w:lvl>
    <w:lvl w:ilvl="5">
      <w:numFmt w:val="bullet"/>
      <w:lvlText w:val="•"/>
      <w:lvlJc w:val="left"/>
      <w:pPr>
        <w:ind w:left="1891" w:hanging="567"/>
      </w:pPr>
      <w:rPr>
        <w:lang w:val="tr-TR" w:eastAsia="en-US" w:bidi="ar-SA"/>
      </w:rPr>
    </w:lvl>
    <w:lvl w:ilvl="6">
      <w:numFmt w:val="bullet"/>
      <w:lvlText w:val="•"/>
      <w:lvlJc w:val="left"/>
      <w:pPr>
        <w:ind w:left="1882" w:hanging="567"/>
      </w:pPr>
      <w:rPr>
        <w:lang w:val="tr-TR" w:eastAsia="en-US" w:bidi="ar-SA"/>
      </w:rPr>
    </w:lvl>
    <w:lvl w:ilvl="7">
      <w:numFmt w:val="bullet"/>
      <w:lvlText w:val="•"/>
      <w:lvlJc w:val="left"/>
      <w:pPr>
        <w:ind w:left="1873" w:hanging="567"/>
      </w:pPr>
      <w:rPr>
        <w:lang w:val="tr-TR" w:eastAsia="en-US" w:bidi="ar-SA"/>
      </w:rPr>
    </w:lvl>
    <w:lvl w:ilvl="8">
      <w:numFmt w:val="bullet"/>
      <w:lvlText w:val="•"/>
      <w:lvlJc w:val="left"/>
      <w:pPr>
        <w:ind w:left="1864" w:hanging="567"/>
      </w:pPr>
      <w:rPr>
        <w:lang w:val="tr-TR" w:eastAsia="en-US" w:bidi="ar-SA"/>
      </w:rPr>
    </w:lvl>
  </w:abstractNum>
  <w:abstractNum w:abstractNumId="17" w15:restartNumberingAfterBreak="0">
    <w:nsid w:val="43457832"/>
    <w:multiLevelType w:val="singleLevel"/>
    <w:tmpl w:val="DDCEBF20"/>
    <w:lvl w:ilvl="0">
      <w:start w:val="1"/>
      <w:numFmt w:val="decimal"/>
      <w:lvlText w:val="%1-"/>
      <w:lvlJc w:val="left"/>
      <w:pPr>
        <w:tabs>
          <w:tab w:val="num" w:pos="840"/>
        </w:tabs>
        <w:ind w:left="840" w:hanging="360"/>
      </w:pPr>
      <w:rPr>
        <w:rFonts w:hint="default"/>
      </w:rPr>
    </w:lvl>
  </w:abstractNum>
  <w:abstractNum w:abstractNumId="18" w15:restartNumberingAfterBreak="0">
    <w:nsid w:val="44F81218"/>
    <w:multiLevelType w:val="hybridMultilevel"/>
    <w:tmpl w:val="8BA8327A"/>
    <w:lvl w:ilvl="0" w:tplc="F494726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15:restartNumberingAfterBreak="0">
    <w:nsid w:val="514620C4"/>
    <w:multiLevelType w:val="hybridMultilevel"/>
    <w:tmpl w:val="5EFEC8CC"/>
    <w:lvl w:ilvl="0" w:tplc="2B40A9A0">
      <w:numFmt w:val="bullet"/>
      <w:lvlText w:val="-"/>
      <w:lvlJc w:val="left"/>
      <w:pPr>
        <w:ind w:left="720" w:hanging="360"/>
      </w:pPr>
      <w:rPr>
        <w:rFonts w:ascii="Tahoma" w:eastAsia="Calibr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3A0D9E"/>
    <w:multiLevelType w:val="hybridMultilevel"/>
    <w:tmpl w:val="BE8ED4CA"/>
    <w:lvl w:ilvl="0" w:tplc="05E8D898">
      <w:start w:val="1"/>
      <w:numFmt w:val="lowerLetter"/>
      <w:lvlText w:val="%1)"/>
      <w:lvlJc w:val="left"/>
      <w:pPr>
        <w:tabs>
          <w:tab w:val="num" w:pos="1080"/>
        </w:tabs>
        <w:ind w:left="1080" w:hanging="360"/>
      </w:pPr>
      <w:rPr>
        <w:rFonts w:hint="default"/>
      </w:r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15:restartNumberingAfterBreak="0">
    <w:nsid w:val="572326B7"/>
    <w:multiLevelType w:val="hybridMultilevel"/>
    <w:tmpl w:val="0FAEE85C"/>
    <w:lvl w:ilvl="0" w:tplc="3556772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7D66E00"/>
    <w:multiLevelType w:val="hybridMultilevel"/>
    <w:tmpl w:val="7FF079D8"/>
    <w:lvl w:ilvl="0" w:tplc="3556772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3364F96"/>
    <w:multiLevelType w:val="hybridMultilevel"/>
    <w:tmpl w:val="CFC2C5B6"/>
    <w:lvl w:ilvl="0" w:tplc="6AA2417C">
      <w:numFmt w:val="bullet"/>
      <w:lvlText w:val="•"/>
      <w:lvlJc w:val="left"/>
      <w:pPr>
        <w:ind w:left="720" w:hanging="360"/>
      </w:pPr>
      <w:rPr>
        <w:rFonts w:ascii="Tahoma" w:eastAsia="Calibr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33B1B75"/>
    <w:multiLevelType w:val="hybridMultilevel"/>
    <w:tmpl w:val="74C8AF9C"/>
    <w:lvl w:ilvl="0" w:tplc="04466F3A">
      <w:start w:val="1"/>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5" w15:restartNumberingAfterBreak="0">
    <w:nsid w:val="6A9822DE"/>
    <w:multiLevelType w:val="multilevel"/>
    <w:tmpl w:val="0C42A21C"/>
    <w:lvl w:ilvl="0">
      <w:start w:val="1"/>
      <w:numFmt w:val="none"/>
      <w:pStyle w:val="Level1"/>
      <w:lvlText w:val="c."/>
      <w:lvlJc w:val="left"/>
      <w:pPr>
        <w:tabs>
          <w:tab w:val="num" w:pos="709"/>
        </w:tabs>
        <w:ind w:left="709" w:hanging="709"/>
      </w:pPr>
      <w:rPr>
        <w:rFonts w:ascii="Arial" w:hAnsi="Arial" w:cs="Arial" w:hint="default"/>
        <w:b/>
        <w:bCs w:val="0"/>
        <w:color w:val="auto"/>
        <w:sz w:val="20"/>
        <w:szCs w:val="20"/>
      </w:rPr>
    </w:lvl>
    <w:lvl w:ilvl="1">
      <w:numFmt w:val="none"/>
      <w:pStyle w:val="Level2"/>
      <w:lvlText w:val="9.2"/>
      <w:lvlJc w:val="left"/>
      <w:pPr>
        <w:tabs>
          <w:tab w:val="num" w:pos="709"/>
        </w:tabs>
        <w:ind w:left="709" w:hanging="709"/>
      </w:pPr>
      <w:rPr>
        <w:rFonts w:ascii="Arial" w:hAnsi="Arial" w:cs="Arial" w:hint="default"/>
        <w:b/>
        <w:bCs w:val="0"/>
      </w:rPr>
    </w:lvl>
    <w:lvl w:ilvl="2">
      <w:numFmt w:val="lowerLetter"/>
      <w:pStyle w:val="Level3"/>
      <w:lvlText w:val="(%3)"/>
      <w:lvlJc w:val="left"/>
      <w:pPr>
        <w:tabs>
          <w:tab w:val="num" w:pos="2410"/>
        </w:tabs>
        <w:ind w:left="2410" w:hanging="708"/>
      </w:pPr>
      <w:rPr>
        <w:rFonts w:ascii="Arial" w:hAnsi="Arial" w:cs="Arial" w:hint="default"/>
        <w:b/>
        <w:bCs w:val="0"/>
      </w:rPr>
    </w:lvl>
    <w:lvl w:ilvl="3">
      <w:numFmt w:val="lowerRoman"/>
      <w:pStyle w:val="Level4"/>
      <w:lvlText w:val="(%4)"/>
      <w:lvlJc w:val="left"/>
      <w:pPr>
        <w:tabs>
          <w:tab w:val="num" w:pos="2411"/>
        </w:tabs>
        <w:ind w:left="2411" w:hanging="709"/>
      </w:pPr>
      <w:rPr>
        <w:rFonts w:ascii="Arial" w:hAnsi="Arial" w:cs="Arial" w:hint="default"/>
        <w:b w:val="0"/>
        <w:bCs w:val="0"/>
      </w:rPr>
    </w:lvl>
    <w:lvl w:ilvl="4">
      <w:numFmt w:val="decimal"/>
      <w:lvlText w:val="(%5)"/>
      <w:lvlJc w:val="left"/>
      <w:pPr>
        <w:tabs>
          <w:tab w:val="num" w:pos="2835"/>
        </w:tabs>
        <w:ind w:left="2835" w:hanging="709"/>
      </w:pPr>
      <w:rPr>
        <w:rFonts w:ascii="Arial" w:hAnsi="Arial" w:cs="Arial" w:hint="default"/>
        <w:b w:val="0"/>
        <w:bCs w:val="0"/>
      </w:rPr>
    </w:lvl>
    <w:lvl w:ilvl="5">
      <w:numFmt w:val="lowerRoman"/>
      <w:lvlText w:val="(%6)"/>
      <w:lvlJc w:val="left"/>
      <w:pPr>
        <w:tabs>
          <w:tab w:val="num" w:pos="2160"/>
        </w:tabs>
        <w:ind w:left="2160" w:hanging="360"/>
      </w:pPr>
      <w:rPr>
        <w:rFonts w:hint="default"/>
      </w:rPr>
    </w:lvl>
    <w:lvl w:ilvl="6">
      <w:start w:val="1233760"/>
      <w:numFmt w:val="decimal"/>
      <w:lvlText w:val="%7."/>
      <w:lvlJc w:val="left"/>
      <w:pPr>
        <w:tabs>
          <w:tab w:val="num" w:pos="2345"/>
        </w:tabs>
        <w:ind w:left="2345" w:hanging="360"/>
      </w:pPr>
      <w:rPr>
        <w:rFonts w:hint="default"/>
        <w:b/>
      </w:rPr>
    </w:lvl>
    <w:lvl w:ilvl="7">
      <w:start w:val="264"/>
      <w:numFmt w:val="lowerLetter"/>
      <w:lvlText w:val="%8."/>
      <w:lvlJc w:val="left"/>
      <w:pPr>
        <w:tabs>
          <w:tab w:val="num" w:pos="2880"/>
        </w:tabs>
        <w:ind w:left="2880" w:hanging="360"/>
      </w:pPr>
      <w:rPr>
        <w:rFonts w:hint="default"/>
      </w:rPr>
    </w:lvl>
    <w:lvl w:ilvl="8">
      <w:start w:val="266817405"/>
      <w:numFmt w:val="lowerRoman"/>
      <w:lvlText w:val="%9."/>
      <w:lvlJc w:val="left"/>
      <w:pPr>
        <w:tabs>
          <w:tab w:val="num" w:pos="3240"/>
        </w:tabs>
        <w:ind w:left="3240" w:hanging="360"/>
      </w:pPr>
      <w:rPr>
        <w:rFonts w:hint="default"/>
      </w:rPr>
    </w:lvl>
  </w:abstractNum>
  <w:abstractNum w:abstractNumId="26" w15:restartNumberingAfterBreak="0">
    <w:nsid w:val="6B363224"/>
    <w:multiLevelType w:val="hybridMultilevel"/>
    <w:tmpl w:val="A2040C88"/>
    <w:lvl w:ilvl="0" w:tplc="2B40A9A0">
      <w:numFmt w:val="bullet"/>
      <w:lvlText w:val="-"/>
      <w:lvlJc w:val="left"/>
      <w:pPr>
        <w:ind w:left="720" w:hanging="360"/>
      </w:pPr>
      <w:rPr>
        <w:rFonts w:ascii="Tahoma" w:eastAsia="Calibr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D756915"/>
    <w:multiLevelType w:val="hybridMultilevel"/>
    <w:tmpl w:val="3808EB08"/>
    <w:lvl w:ilvl="0" w:tplc="6AA2417C">
      <w:numFmt w:val="bullet"/>
      <w:lvlText w:val="•"/>
      <w:lvlJc w:val="left"/>
      <w:pPr>
        <w:ind w:left="1080" w:hanging="360"/>
      </w:pPr>
      <w:rPr>
        <w:rFonts w:ascii="Tahoma" w:eastAsia="Calibri" w:hAnsi="Tahoma" w:cs="Tahom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70F944BD"/>
    <w:multiLevelType w:val="hybridMultilevel"/>
    <w:tmpl w:val="0FAEE85C"/>
    <w:lvl w:ilvl="0" w:tplc="3556772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5FA543D"/>
    <w:multiLevelType w:val="hybridMultilevel"/>
    <w:tmpl w:val="B2A03EBC"/>
    <w:lvl w:ilvl="0" w:tplc="176CF9E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6DD3CE6"/>
    <w:multiLevelType w:val="hybridMultilevel"/>
    <w:tmpl w:val="F264ABF8"/>
    <w:lvl w:ilvl="0" w:tplc="6AA2417C">
      <w:numFmt w:val="bullet"/>
      <w:lvlText w:val="•"/>
      <w:lvlJc w:val="left"/>
      <w:pPr>
        <w:ind w:left="720" w:hanging="360"/>
      </w:pPr>
      <w:rPr>
        <w:rFonts w:ascii="Tahoma" w:eastAsia="Calibr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9772403"/>
    <w:multiLevelType w:val="hybridMultilevel"/>
    <w:tmpl w:val="771CECFC"/>
    <w:lvl w:ilvl="0" w:tplc="3556772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3"/>
  </w:num>
  <w:num w:numId="3">
    <w:abstractNumId w:val="24"/>
  </w:num>
  <w:num w:numId="4">
    <w:abstractNumId w:val="20"/>
  </w:num>
  <w:num w:numId="5">
    <w:abstractNumId w:val="25"/>
  </w:num>
  <w:num w:numId="6">
    <w:abstractNumId w:val="18"/>
  </w:num>
  <w:num w:numId="7">
    <w:abstractNumId w:val="5"/>
  </w:num>
  <w:num w:numId="8">
    <w:abstractNumId w:val="12"/>
  </w:num>
  <w:num w:numId="9">
    <w:abstractNumId w:val="21"/>
  </w:num>
  <w:num w:numId="10">
    <w:abstractNumId w:val="28"/>
  </w:num>
  <w:num w:numId="11">
    <w:abstractNumId w:val="29"/>
  </w:num>
  <w:num w:numId="12">
    <w:abstractNumId w:val="9"/>
  </w:num>
  <w:num w:numId="13">
    <w:abstractNumId w:val="31"/>
  </w:num>
  <w:num w:numId="14">
    <w:abstractNumId w:val="4"/>
  </w:num>
  <w:num w:numId="15">
    <w:abstractNumId w:val="22"/>
  </w:num>
  <w:num w:numId="16">
    <w:abstractNumId w:val="15"/>
  </w:num>
  <w:num w:numId="17">
    <w:abstractNumId w:val="6"/>
  </w:num>
  <w:num w:numId="18">
    <w:abstractNumId w:val="2"/>
  </w:num>
  <w:num w:numId="19">
    <w:abstractNumId w:val="23"/>
  </w:num>
  <w:num w:numId="20">
    <w:abstractNumId w:val="0"/>
  </w:num>
  <w:num w:numId="21">
    <w:abstractNumId w:val="26"/>
  </w:num>
  <w:num w:numId="22">
    <w:abstractNumId w:val="10"/>
  </w:num>
  <w:num w:numId="23">
    <w:abstractNumId w:val="19"/>
  </w:num>
  <w:num w:numId="24">
    <w:abstractNumId w:val="27"/>
  </w:num>
  <w:num w:numId="25">
    <w:abstractNumId w:val="30"/>
  </w:num>
  <w:num w:numId="26">
    <w:abstractNumId w:val="14"/>
  </w:num>
  <w:num w:numId="27">
    <w:abstractNumId w:val="8"/>
  </w:num>
  <w:num w:numId="28">
    <w:abstractNumId w:val="1"/>
  </w:num>
  <w:num w:numId="29">
    <w:abstractNumId w:val="11"/>
  </w:num>
  <w:num w:numId="30">
    <w:abstractNumId w:val="13"/>
  </w:num>
  <w:num w:numId="31">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3D"/>
    <w:rsid w:val="00005D1B"/>
    <w:rsid w:val="00007B0F"/>
    <w:rsid w:val="0001578C"/>
    <w:rsid w:val="00022AF6"/>
    <w:rsid w:val="000335BE"/>
    <w:rsid w:val="00034E32"/>
    <w:rsid w:val="00061BA6"/>
    <w:rsid w:val="00072495"/>
    <w:rsid w:val="00076A80"/>
    <w:rsid w:val="00083B11"/>
    <w:rsid w:val="000936EF"/>
    <w:rsid w:val="00095AFE"/>
    <w:rsid w:val="000C25DF"/>
    <w:rsid w:val="000C70DF"/>
    <w:rsid w:val="000D3731"/>
    <w:rsid w:val="000D4EF2"/>
    <w:rsid w:val="000D6FE8"/>
    <w:rsid w:val="000D7E3B"/>
    <w:rsid w:val="000E25E5"/>
    <w:rsid w:val="000E7C30"/>
    <w:rsid w:val="000F3F0C"/>
    <w:rsid w:val="001015C2"/>
    <w:rsid w:val="0011569A"/>
    <w:rsid w:val="00115988"/>
    <w:rsid w:val="00117F94"/>
    <w:rsid w:val="00121B30"/>
    <w:rsid w:val="00132DE4"/>
    <w:rsid w:val="00136203"/>
    <w:rsid w:val="001723C1"/>
    <w:rsid w:val="00174B1E"/>
    <w:rsid w:val="001929A6"/>
    <w:rsid w:val="001A453D"/>
    <w:rsid w:val="001A67B9"/>
    <w:rsid w:val="001B4E52"/>
    <w:rsid w:val="001C2FC4"/>
    <w:rsid w:val="001C5E7F"/>
    <w:rsid w:val="001D0E33"/>
    <w:rsid w:val="001E6691"/>
    <w:rsid w:val="001E7721"/>
    <w:rsid w:val="0020075A"/>
    <w:rsid w:val="002012F8"/>
    <w:rsid w:val="00201B6D"/>
    <w:rsid w:val="00217AD9"/>
    <w:rsid w:val="00223A2B"/>
    <w:rsid w:val="00224CD1"/>
    <w:rsid w:val="00227EDC"/>
    <w:rsid w:val="00244ED3"/>
    <w:rsid w:val="0026499B"/>
    <w:rsid w:val="002658A6"/>
    <w:rsid w:val="002663D3"/>
    <w:rsid w:val="00280078"/>
    <w:rsid w:val="0029088C"/>
    <w:rsid w:val="002C3364"/>
    <w:rsid w:val="002C471D"/>
    <w:rsid w:val="002C6ED0"/>
    <w:rsid w:val="002D1EF8"/>
    <w:rsid w:val="002D23FD"/>
    <w:rsid w:val="002D719E"/>
    <w:rsid w:val="003045A2"/>
    <w:rsid w:val="003130E9"/>
    <w:rsid w:val="003165E3"/>
    <w:rsid w:val="00330413"/>
    <w:rsid w:val="00330ECA"/>
    <w:rsid w:val="003358EA"/>
    <w:rsid w:val="00337AFB"/>
    <w:rsid w:val="003464B6"/>
    <w:rsid w:val="00347399"/>
    <w:rsid w:val="003548F7"/>
    <w:rsid w:val="00365C87"/>
    <w:rsid w:val="00377417"/>
    <w:rsid w:val="00377791"/>
    <w:rsid w:val="003824AA"/>
    <w:rsid w:val="003840AF"/>
    <w:rsid w:val="00384C4D"/>
    <w:rsid w:val="00397FE5"/>
    <w:rsid w:val="003A0985"/>
    <w:rsid w:val="003A5195"/>
    <w:rsid w:val="003B7C4C"/>
    <w:rsid w:val="003E57D8"/>
    <w:rsid w:val="003F49D0"/>
    <w:rsid w:val="00412304"/>
    <w:rsid w:val="00414452"/>
    <w:rsid w:val="004176B6"/>
    <w:rsid w:val="00421A56"/>
    <w:rsid w:val="004315DA"/>
    <w:rsid w:val="00432789"/>
    <w:rsid w:val="004333FE"/>
    <w:rsid w:val="00434960"/>
    <w:rsid w:val="0044427A"/>
    <w:rsid w:val="00445E91"/>
    <w:rsid w:val="0045326F"/>
    <w:rsid w:val="00455521"/>
    <w:rsid w:val="00481EAA"/>
    <w:rsid w:val="00483A86"/>
    <w:rsid w:val="00485EA6"/>
    <w:rsid w:val="004914E9"/>
    <w:rsid w:val="004928B6"/>
    <w:rsid w:val="00492A38"/>
    <w:rsid w:val="004A057F"/>
    <w:rsid w:val="004A3012"/>
    <w:rsid w:val="004B17AC"/>
    <w:rsid w:val="004B4729"/>
    <w:rsid w:val="004C4DE8"/>
    <w:rsid w:val="004E6B34"/>
    <w:rsid w:val="004F06CF"/>
    <w:rsid w:val="004F3774"/>
    <w:rsid w:val="00500CAC"/>
    <w:rsid w:val="00522D10"/>
    <w:rsid w:val="00531CB7"/>
    <w:rsid w:val="0053569A"/>
    <w:rsid w:val="0054055E"/>
    <w:rsid w:val="00552126"/>
    <w:rsid w:val="00554B1F"/>
    <w:rsid w:val="00571FD1"/>
    <w:rsid w:val="005760FD"/>
    <w:rsid w:val="00585AAB"/>
    <w:rsid w:val="00586C38"/>
    <w:rsid w:val="00593564"/>
    <w:rsid w:val="00596667"/>
    <w:rsid w:val="005A0C6C"/>
    <w:rsid w:val="005A0DA4"/>
    <w:rsid w:val="005A1DF0"/>
    <w:rsid w:val="005A5041"/>
    <w:rsid w:val="005B2F2B"/>
    <w:rsid w:val="005B4D80"/>
    <w:rsid w:val="005C7F85"/>
    <w:rsid w:val="005D36D6"/>
    <w:rsid w:val="005E3DCA"/>
    <w:rsid w:val="005F081A"/>
    <w:rsid w:val="005F2B11"/>
    <w:rsid w:val="005F47EA"/>
    <w:rsid w:val="005F62AA"/>
    <w:rsid w:val="00610B7F"/>
    <w:rsid w:val="006211A3"/>
    <w:rsid w:val="0062163D"/>
    <w:rsid w:val="00621A57"/>
    <w:rsid w:val="0063099E"/>
    <w:rsid w:val="00630AF4"/>
    <w:rsid w:val="00651F33"/>
    <w:rsid w:val="006535C1"/>
    <w:rsid w:val="00662F08"/>
    <w:rsid w:val="00672414"/>
    <w:rsid w:val="0067745B"/>
    <w:rsid w:val="006801D7"/>
    <w:rsid w:val="006845FB"/>
    <w:rsid w:val="00687CD4"/>
    <w:rsid w:val="006900B6"/>
    <w:rsid w:val="006939F0"/>
    <w:rsid w:val="0069419D"/>
    <w:rsid w:val="0069613F"/>
    <w:rsid w:val="006961B7"/>
    <w:rsid w:val="006B0713"/>
    <w:rsid w:val="006B229A"/>
    <w:rsid w:val="006B2923"/>
    <w:rsid w:val="006B431C"/>
    <w:rsid w:val="006C1AF4"/>
    <w:rsid w:val="006C48A3"/>
    <w:rsid w:val="006D41B8"/>
    <w:rsid w:val="006D68F5"/>
    <w:rsid w:val="006D6C4F"/>
    <w:rsid w:val="006E12B7"/>
    <w:rsid w:val="006E4B91"/>
    <w:rsid w:val="006E4E9A"/>
    <w:rsid w:val="006F78A5"/>
    <w:rsid w:val="00704E9A"/>
    <w:rsid w:val="00705D41"/>
    <w:rsid w:val="007066CF"/>
    <w:rsid w:val="00722D22"/>
    <w:rsid w:val="00725F0A"/>
    <w:rsid w:val="00727C56"/>
    <w:rsid w:val="007330E8"/>
    <w:rsid w:val="00737A8D"/>
    <w:rsid w:val="007707E6"/>
    <w:rsid w:val="0079289D"/>
    <w:rsid w:val="007949C7"/>
    <w:rsid w:val="00796D2F"/>
    <w:rsid w:val="007A70E8"/>
    <w:rsid w:val="007A7E1B"/>
    <w:rsid w:val="007B6962"/>
    <w:rsid w:val="007B6BB8"/>
    <w:rsid w:val="007C2D7F"/>
    <w:rsid w:val="007C323D"/>
    <w:rsid w:val="007C4630"/>
    <w:rsid w:val="007C49BB"/>
    <w:rsid w:val="007D47BB"/>
    <w:rsid w:val="007D4A60"/>
    <w:rsid w:val="007E3FCB"/>
    <w:rsid w:val="00816BAE"/>
    <w:rsid w:val="0082336E"/>
    <w:rsid w:val="00843F55"/>
    <w:rsid w:val="008478E2"/>
    <w:rsid w:val="00857447"/>
    <w:rsid w:val="008C005C"/>
    <w:rsid w:val="008C7748"/>
    <w:rsid w:val="008D1476"/>
    <w:rsid w:val="008D470E"/>
    <w:rsid w:val="008D5AC9"/>
    <w:rsid w:val="008D7C6F"/>
    <w:rsid w:val="008E17CF"/>
    <w:rsid w:val="008F1FA4"/>
    <w:rsid w:val="008F3D31"/>
    <w:rsid w:val="008F7240"/>
    <w:rsid w:val="0091262B"/>
    <w:rsid w:val="0092599C"/>
    <w:rsid w:val="00933244"/>
    <w:rsid w:val="00951BF4"/>
    <w:rsid w:val="009705B3"/>
    <w:rsid w:val="009848DD"/>
    <w:rsid w:val="009A0996"/>
    <w:rsid w:val="009A16EE"/>
    <w:rsid w:val="009A544F"/>
    <w:rsid w:val="009A72CE"/>
    <w:rsid w:val="009A74EF"/>
    <w:rsid w:val="009A7D01"/>
    <w:rsid w:val="009B5740"/>
    <w:rsid w:val="009B6565"/>
    <w:rsid w:val="009D1827"/>
    <w:rsid w:val="009D4BEF"/>
    <w:rsid w:val="009E53AE"/>
    <w:rsid w:val="009F3833"/>
    <w:rsid w:val="00A13F73"/>
    <w:rsid w:val="00A14788"/>
    <w:rsid w:val="00A1619D"/>
    <w:rsid w:val="00A2093D"/>
    <w:rsid w:val="00A22606"/>
    <w:rsid w:val="00A47466"/>
    <w:rsid w:val="00A63CCE"/>
    <w:rsid w:val="00A65339"/>
    <w:rsid w:val="00A82AFB"/>
    <w:rsid w:val="00A9252C"/>
    <w:rsid w:val="00AD1348"/>
    <w:rsid w:val="00AD2478"/>
    <w:rsid w:val="00AE0617"/>
    <w:rsid w:val="00AE26F9"/>
    <w:rsid w:val="00AE5D39"/>
    <w:rsid w:val="00AF66E4"/>
    <w:rsid w:val="00B02336"/>
    <w:rsid w:val="00B12C73"/>
    <w:rsid w:val="00B1739D"/>
    <w:rsid w:val="00B341F2"/>
    <w:rsid w:val="00B42824"/>
    <w:rsid w:val="00B5672E"/>
    <w:rsid w:val="00B57E9F"/>
    <w:rsid w:val="00B673E7"/>
    <w:rsid w:val="00B73191"/>
    <w:rsid w:val="00B80E7C"/>
    <w:rsid w:val="00B81A6C"/>
    <w:rsid w:val="00B94196"/>
    <w:rsid w:val="00BA03EE"/>
    <w:rsid w:val="00BA1A50"/>
    <w:rsid w:val="00BA33B6"/>
    <w:rsid w:val="00BA45CB"/>
    <w:rsid w:val="00BB5935"/>
    <w:rsid w:val="00BE2D4E"/>
    <w:rsid w:val="00BE373C"/>
    <w:rsid w:val="00BE6053"/>
    <w:rsid w:val="00BF1F4D"/>
    <w:rsid w:val="00C012E9"/>
    <w:rsid w:val="00C033E5"/>
    <w:rsid w:val="00C216BD"/>
    <w:rsid w:val="00C2695E"/>
    <w:rsid w:val="00C2789D"/>
    <w:rsid w:val="00C30C6A"/>
    <w:rsid w:val="00C338A7"/>
    <w:rsid w:val="00C348BF"/>
    <w:rsid w:val="00C34FF1"/>
    <w:rsid w:val="00C40A3A"/>
    <w:rsid w:val="00C515DF"/>
    <w:rsid w:val="00C56669"/>
    <w:rsid w:val="00C6223D"/>
    <w:rsid w:val="00C67E95"/>
    <w:rsid w:val="00C748D3"/>
    <w:rsid w:val="00C74A76"/>
    <w:rsid w:val="00C75273"/>
    <w:rsid w:val="00C80EB2"/>
    <w:rsid w:val="00C849FB"/>
    <w:rsid w:val="00C93A25"/>
    <w:rsid w:val="00C96A09"/>
    <w:rsid w:val="00CA4B33"/>
    <w:rsid w:val="00CA701F"/>
    <w:rsid w:val="00CB1908"/>
    <w:rsid w:val="00CC0713"/>
    <w:rsid w:val="00CC65A2"/>
    <w:rsid w:val="00CD466F"/>
    <w:rsid w:val="00CD68B8"/>
    <w:rsid w:val="00CE5953"/>
    <w:rsid w:val="00CF0784"/>
    <w:rsid w:val="00CF1937"/>
    <w:rsid w:val="00CF650D"/>
    <w:rsid w:val="00CF6E8E"/>
    <w:rsid w:val="00D115D9"/>
    <w:rsid w:val="00D13182"/>
    <w:rsid w:val="00D16C4C"/>
    <w:rsid w:val="00D23F84"/>
    <w:rsid w:val="00D434BE"/>
    <w:rsid w:val="00D633E7"/>
    <w:rsid w:val="00D67EF5"/>
    <w:rsid w:val="00D949A1"/>
    <w:rsid w:val="00DA0602"/>
    <w:rsid w:val="00DA12F4"/>
    <w:rsid w:val="00DA747C"/>
    <w:rsid w:val="00DB15BB"/>
    <w:rsid w:val="00DB6D0F"/>
    <w:rsid w:val="00DD1ABA"/>
    <w:rsid w:val="00DD7843"/>
    <w:rsid w:val="00E073CF"/>
    <w:rsid w:val="00E26823"/>
    <w:rsid w:val="00E3250A"/>
    <w:rsid w:val="00E333EF"/>
    <w:rsid w:val="00E35A74"/>
    <w:rsid w:val="00E36288"/>
    <w:rsid w:val="00E36DD3"/>
    <w:rsid w:val="00E47664"/>
    <w:rsid w:val="00E52651"/>
    <w:rsid w:val="00E55233"/>
    <w:rsid w:val="00E7129F"/>
    <w:rsid w:val="00E93A4F"/>
    <w:rsid w:val="00E947DF"/>
    <w:rsid w:val="00EA1FDA"/>
    <w:rsid w:val="00EB21D3"/>
    <w:rsid w:val="00EB24AB"/>
    <w:rsid w:val="00EE7CF9"/>
    <w:rsid w:val="00F07DFF"/>
    <w:rsid w:val="00F25E38"/>
    <w:rsid w:val="00F26F15"/>
    <w:rsid w:val="00F3109A"/>
    <w:rsid w:val="00F31F30"/>
    <w:rsid w:val="00F341F9"/>
    <w:rsid w:val="00F415C6"/>
    <w:rsid w:val="00F42C51"/>
    <w:rsid w:val="00F5795C"/>
    <w:rsid w:val="00F743F6"/>
    <w:rsid w:val="00F81626"/>
    <w:rsid w:val="00F8477C"/>
    <w:rsid w:val="00F850B8"/>
    <w:rsid w:val="00F853E0"/>
    <w:rsid w:val="00F92F08"/>
    <w:rsid w:val="00FA232E"/>
    <w:rsid w:val="00FA3AC8"/>
    <w:rsid w:val="00FA740D"/>
    <w:rsid w:val="00FB4083"/>
    <w:rsid w:val="00FC082D"/>
    <w:rsid w:val="00FD313D"/>
    <w:rsid w:val="00FD6760"/>
    <w:rsid w:val="00FD7728"/>
    <w:rsid w:val="00FE4945"/>
    <w:rsid w:val="00FF5122"/>
    <w:rsid w:val="00FF74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BF6D"/>
  <w15:chartTrackingRefBased/>
  <w15:docId w15:val="{2DF62951-F96E-4FC9-A8E6-A6D5F61A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8BF"/>
    <w:pPr>
      <w:spacing w:after="0" w:line="240" w:lineRule="auto"/>
      <w:jc w:val="both"/>
    </w:pPr>
    <w:rPr>
      <w:rFonts w:ascii="Century Gothic" w:eastAsia="Times New Roman" w:hAnsi="Century Gothic" w:cs="Times New Roman"/>
      <w:sz w:val="20"/>
      <w:lang w:eastAsia="es-ES"/>
    </w:rPr>
  </w:style>
  <w:style w:type="paragraph" w:styleId="Balk1">
    <w:name w:val="heading 1"/>
    <w:basedOn w:val="Normal"/>
    <w:next w:val="Normal"/>
    <w:link w:val="Balk1Char"/>
    <w:qFormat/>
    <w:rsid w:val="00C348BF"/>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unhideWhenUsed/>
    <w:qFormat/>
    <w:rsid w:val="00C348BF"/>
    <w:pPr>
      <w:keepNext/>
      <w:spacing w:before="240" w:after="60"/>
      <w:outlineLvl w:val="1"/>
    </w:pPr>
    <w:rPr>
      <w:rFonts w:ascii="Calibri Light" w:hAnsi="Calibri Light"/>
      <w:b/>
      <w:bCs/>
      <w:i/>
      <w:iCs/>
      <w:sz w:val="28"/>
      <w:szCs w:val="28"/>
    </w:rPr>
  </w:style>
  <w:style w:type="paragraph" w:styleId="Balk3">
    <w:name w:val="heading 3"/>
    <w:basedOn w:val="Normal"/>
    <w:next w:val="Normal"/>
    <w:link w:val="Balk3Char"/>
    <w:qFormat/>
    <w:rsid w:val="00C348BF"/>
    <w:pPr>
      <w:keepNext/>
      <w:spacing w:before="240" w:after="240"/>
      <w:jc w:val="left"/>
      <w:outlineLvl w:val="2"/>
    </w:pPr>
    <w:rPr>
      <w:rFonts w:cs="Arial"/>
      <w:b/>
      <w:bCs/>
      <w:color w:val="FF0000"/>
      <w:szCs w:val="20"/>
    </w:rPr>
  </w:style>
  <w:style w:type="paragraph" w:styleId="Balk4">
    <w:name w:val="heading 4"/>
    <w:basedOn w:val="Normal"/>
    <w:next w:val="Normal"/>
    <w:link w:val="Balk4Char"/>
    <w:qFormat/>
    <w:rsid w:val="00C348BF"/>
    <w:pPr>
      <w:keepNext/>
      <w:jc w:val="center"/>
      <w:outlineLvl w:val="3"/>
    </w:pPr>
    <w:rPr>
      <w:rFonts w:ascii="Times New Roman" w:hAnsi="Times New Roman"/>
      <w:b/>
      <w:sz w:val="24"/>
      <w:szCs w:val="20"/>
      <w:u w:val="single"/>
      <w:lang w:eastAsia="tr-TR"/>
    </w:rPr>
  </w:style>
  <w:style w:type="paragraph" w:styleId="Balk5">
    <w:name w:val="heading 5"/>
    <w:basedOn w:val="Normal"/>
    <w:next w:val="Normal"/>
    <w:link w:val="Balk5Char"/>
    <w:qFormat/>
    <w:rsid w:val="00C348BF"/>
    <w:pPr>
      <w:keepNext/>
      <w:tabs>
        <w:tab w:val="left" w:pos="2338"/>
      </w:tabs>
      <w:spacing w:line="360" w:lineRule="atLeast"/>
      <w:jc w:val="center"/>
      <w:outlineLvl w:val="4"/>
    </w:pPr>
    <w:rPr>
      <w:rFonts w:ascii="Times New Roman" w:hAnsi="Times New Roman"/>
      <w:b/>
      <w:sz w:val="24"/>
      <w:szCs w:val="20"/>
      <w:lang w:eastAsia="tr-TR"/>
    </w:rPr>
  </w:style>
  <w:style w:type="paragraph" w:styleId="Balk6">
    <w:name w:val="heading 6"/>
    <w:basedOn w:val="Normal"/>
    <w:next w:val="Normal"/>
    <w:link w:val="Balk6Char"/>
    <w:qFormat/>
    <w:rsid w:val="00C348BF"/>
    <w:pPr>
      <w:keepNext/>
      <w:jc w:val="left"/>
      <w:outlineLvl w:val="5"/>
    </w:pPr>
    <w:rPr>
      <w:rFonts w:ascii="Times New Roman" w:hAnsi="Times New Roman"/>
      <w:b/>
      <w:sz w:val="24"/>
      <w:szCs w:val="20"/>
      <w:lang w:eastAsia="tr-TR"/>
    </w:rPr>
  </w:style>
  <w:style w:type="paragraph" w:styleId="Balk7">
    <w:name w:val="heading 7"/>
    <w:basedOn w:val="Normal"/>
    <w:next w:val="Normal"/>
    <w:link w:val="Balk7Char"/>
    <w:qFormat/>
    <w:rsid w:val="00C348BF"/>
    <w:pPr>
      <w:keepNext/>
      <w:jc w:val="center"/>
      <w:outlineLvl w:val="6"/>
    </w:pPr>
    <w:rPr>
      <w:rFonts w:ascii="Times New Roman" w:hAnsi="Times New Roman"/>
      <w:b/>
      <w:i/>
      <w:sz w:val="52"/>
      <w:szCs w:val="20"/>
      <w:lang w:eastAsia="tr-TR"/>
    </w:rPr>
  </w:style>
  <w:style w:type="paragraph" w:styleId="Balk8">
    <w:name w:val="heading 8"/>
    <w:basedOn w:val="Normal"/>
    <w:next w:val="Normal"/>
    <w:link w:val="Balk8Char"/>
    <w:qFormat/>
    <w:rsid w:val="00C348BF"/>
    <w:pPr>
      <w:keepNext/>
      <w:outlineLvl w:val="7"/>
    </w:pPr>
    <w:rPr>
      <w:rFonts w:ascii="Times New Roman" w:hAnsi="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348BF"/>
    <w:rPr>
      <w:rFonts w:ascii="Calibri Light" w:eastAsia="Times New Roman" w:hAnsi="Calibri Light" w:cs="Times New Roman"/>
      <w:b/>
      <w:bCs/>
      <w:kern w:val="32"/>
      <w:sz w:val="32"/>
      <w:szCs w:val="32"/>
      <w:lang w:eastAsia="es-ES"/>
    </w:rPr>
  </w:style>
  <w:style w:type="character" w:customStyle="1" w:styleId="Balk2Char">
    <w:name w:val="Başlık 2 Char"/>
    <w:basedOn w:val="VarsaylanParagrafYazTipi"/>
    <w:link w:val="Balk2"/>
    <w:uiPriority w:val="9"/>
    <w:rsid w:val="00C348BF"/>
    <w:rPr>
      <w:rFonts w:ascii="Calibri Light" w:eastAsia="Times New Roman" w:hAnsi="Calibri Light" w:cs="Times New Roman"/>
      <w:b/>
      <w:bCs/>
      <w:i/>
      <w:iCs/>
      <w:sz w:val="28"/>
      <w:szCs w:val="28"/>
      <w:lang w:eastAsia="es-ES"/>
    </w:rPr>
  </w:style>
  <w:style w:type="character" w:customStyle="1" w:styleId="Balk3Char">
    <w:name w:val="Başlık 3 Char"/>
    <w:basedOn w:val="VarsaylanParagrafYazTipi"/>
    <w:link w:val="Balk3"/>
    <w:rsid w:val="00C348BF"/>
    <w:rPr>
      <w:rFonts w:ascii="Century Gothic" w:eastAsia="Times New Roman" w:hAnsi="Century Gothic" w:cs="Arial"/>
      <w:b/>
      <w:bCs/>
      <w:color w:val="FF0000"/>
      <w:sz w:val="20"/>
      <w:szCs w:val="20"/>
      <w:lang w:eastAsia="es-ES"/>
    </w:rPr>
  </w:style>
  <w:style w:type="character" w:customStyle="1" w:styleId="Balk4Char">
    <w:name w:val="Başlık 4 Char"/>
    <w:basedOn w:val="VarsaylanParagrafYazTipi"/>
    <w:link w:val="Balk4"/>
    <w:rsid w:val="00C348BF"/>
    <w:rPr>
      <w:rFonts w:ascii="Times New Roman" w:eastAsia="Times New Roman" w:hAnsi="Times New Roman" w:cs="Times New Roman"/>
      <w:b/>
      <w:sz w:val="24"/>
      <w:szCs w:val="20"/>
      <w:u w:val="single"/>
      <w:lang w:eastAsia="tr-TR"/>
    </w:rPr>
  </w:style>
  <w:style w:type="character" w:customStyle="1" w:styleId="Balk5Char">
    <w:name w:val="Başlık 5 Char"/>
    <w:basedOn w:val="VarsaylanParagrafYazTipi"/>
    <w:link w:val="Balk5"/>
    <w:rsid w:val="00C348BF"/>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rsid w:val="00C348BF"/>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C348BF"/>
    <w:rPr>
      <w:rFonts w:ascii="Times New Roman" w:eastAsia="Times New Roman" w:hAnsi="Times New Roman" w:cs="Times New Roman"/>
      <w:b/>
      <w:i/>
      <w:sz w:val="52"/>
      <w:szCs w:val="20"/>
      <w:lang w:eastAsia="tr-TR"/>
    </w:rPr>
  </w:style>
  <w:style w:type="character" w:customStyle="1" w:styleId="Balk8Char">
    <w:name w:val="Başlık 8 Char"/>
    <w:basedOn w:val="VarsaylanParagrafYazTipi"/>
    <w:link w:val="Balk8"/>
    <w:rsid w:val="00C348BF"/>
    <w:rPr>
      <w:rFonts w:ascii="Times New Roman" w:eastAsia="Times New Roman" w:hAnsi="Times New Roman" w:cs="Times New Roman"/>
      <w:b/>
      <w:sz w:val="24"/>
      <w:szCs w:val="20"/>
      <w:lang w:eastAsia="tr-TR"/>
    </w:rPr>
  </w:style>
  <w:style w:type="paragraph" w:styleId="GvdeMetni">
    <w:name w:val="Body Text"/>
    <w:basedOn w:val="Normal"/>
    <w:link w:val="GvdeMetniChar"/>
    <w:rsid w:val="00C348BF"/>
    <w:pPr>
      <w:jc w:val="left"/>
    </w:pPr>
    <w:rPr>
      <w:rFonts w:ascii="Times New Roman" w:hAnsi="Times New Roman"/>
      <w:sz w:val="24"/>
      <w:szCs w:val="20"/>
      <w:lang w:eastAsia="en-US"/>
    </w:rPr>
  </w:style>
  <w:style w:type="character" w:customStyle="1" w:styleId="GvdeMetniChar">
    <w:name w:val="Gövde Metni Char"/>
    <w:basedOn w:val="VarsaylanParagrafYazTipi"/>
    <w:link w:val="GvdeMetni"/>
    <w:rsid w:val="00C348BF"/>
    <w:rPr>
      <w:rFonts w:ascii="Times New Roman" w:eastAsia="Times New Roman" w:hAnsi="Times New Roman" w:cs="Times New Roman"/>
      <w:sz w:val="24"/>
      <w:szCs w:val="20"/>
    </w:rPr>
  </w:style>
  <w:style w:type="character" w:styleId="Gl">
    <w:name w:val="Strong"/>
    <w:qFormat/>
    <w:rsid w:val="00C348BF"/>
    <w:rPr>
      <w:b/>
    </w:rPr>
  </w:style>
  <w:style w:type="paragraph" w:styleId="GvdeMetniGirintisi">
    <w:name w:val="Body Text Indent"/>
    <w:basedOn w:val="Normal"/>
    <w:link w:val="GvdeMetniGirintisiChar"/>
    <w:rsid w:val="00C348BF"/>
    <w:pPr>
      <w:spacing w:after="120"/>
      <w:ind w:left="283"/>
    </w:pPr>
  </w:style>
  <w:style w:type="character" w:customStyle="1" w:styleId="GvdeMetniGirintisiChar">
    <w:name w:val="Gövde Metni Girintisi Char"/>
    <w:basedOn w:val="VarsaylanParagrafYazTipi"/>
    <w:link w:val="GvdeMetniGirintisi"/>
    <w:rsid w:val="00C348BF"/>
    <w:rPr>
      <w:rFonts w:ascii="Century Gothic" w:eastAsia="Times New Roman" w:hAnsi="Century Gothic" w:cs="Times New Roman"/>
      <w:sz w:val="20"/>
      <w:lang w:eastAsia="es-ES"/>
    </w:rPr>
  </w:style>
  <w:style w:type="paragraph" w:customStyle="1" w:styleId="Stil">
    <w:name w:val="Stil"/>
    <w:rsid w:val="00C348BF"/>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stBilgi">
    <w:name w:val="header"/>
    <w:basedOn w:val="Normal"/>
    <w:next w:val="AltBilgi"/>
    <w:link w:val="stBilgiChar"/>
    <w:uiPriority w:val="99"/>
    <w:semiHidden/>
    <w:unhideWhenUsed/>
    <w:rsid w:val="00C348BF"/>
    <w:pPr>
      <w:tabs>
        <w:tab w:val="center" w:pos="4536"/>
        <w:tab w:val="right" w:pos="9072"/>
      </w:tabs>
    </w:pPr>
  </w:style>
  <w:style w:type="table" w:styleId="TabloKlavuzu">
    <w:name w:val="Table Grid"/>
    <w:basedOn w:val="NormalTablo"/>
    <w:rsid w:val="00C348BF"/>
    <w:pPr>
      <w:spacing w:after="0" w:line="240" w:lineRule="auto"/>
      <w:jc w:val="both"/>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uiPriority w:val="99"/>
    <w:rsid w:val="00C348BF"/>
    <w:rPr>
      <w:rFonts w:ascii="Century Gothic" w:hAnsi="Century Gothic"/>
      <w:szCs w:val="22"/>
      <w:lang w:val="tr-TR" w:eastAsia="es-ES" w:bidi="ar-SA"/>
    </w:rPr>
  </w:style>
  <w:style w:type="character" w:styleId="SayfaNumaras">
    <w:name w:val="page number"/>
    <w:basedOn w:val="VarsaylanParagrafYazTipi"/>
    <w:rsid w:val="00C348BF"/>
  </w:style>
  <w:style w:type="paragraph" w:styleId="KonuBal">
    <w:name w:val="Title"/>
    <w:basedOn w:val="Normal"/>
    <w:link w:val="KonuBalChar"/>
    <w:qFormat/>
    <w:rsid w:val="00C348BF"/>
    <w:pPr>
      <w:jc w:val="center"/>
    </w:pPr>
    <w:rPr>
      <w:rFonts w:ascii="Times New Roman" w:hAnsi="Times New Roman"/>
      <w:b/>
      <w:sz w:val="24"/>
      <w:szCs w:val="20"/>
      <w:lang w:eastAsia="en-US"/>
    </w:rPr>
  </w:style>
  <w:style w:type="character" w:customStyle="1" w:styleId="KonuBalChar">
    <w:name w:val="Konu Başlığı Char"/>
    <w:basedOn w:val="VarsaylanParagrafYazTipi"/>
    <w:link w:val="KonuBal"/>
    <w:rsid w:val="00C348BF"/>
    <w:rPr>
      <w:rFonts w:ascii="Times New Roman" w:eastAsia="Times New Roman" w:hAnsi="Times New Roman" w:cs="Times New Roman"/>
      <w:b/>
      <w:sz w:val="24"/>
      <w:szCs w:val="20"/>
    </w:rPr>
  </w:style>
  <w:style w:type="paragraph" w:styleId="GvdeMetni2">
    <w:name w:val="Body Text 2"/>
    <w:basedOn w:val="Normal"/>
    <w:link w:val="GvdeMetni2Char"/>
    <w:rsid w:val="00C348BF"/>
    <w:pPr>
      <w:spacing w:after="120" w:line="480" w:lineRule="auto"/>
    </w:pPr>
  </w:style>
  <w:style w:type="character" w:customStyle="1" w:styleId="GvdeMetni2Char">
    <w:name w:val="Gövde Metni 2 Char"/>
    <w:basedOn w:val="VarsaylanParagrafYazTipi"/>
    <w:link w:val="GvdeMetni2"/>
    <w:rsid w:val="00C348BF"/>
    <w:rPr>
      <w:rFonts w:ascii="Century Gothic" w:eastAsia="Times New Roman" w:hAnsi="Century Gothic" w:cs="Times New Roman"/>
      <w:sz w:val="20"/>
      <w:lang w:eastAsia="es-ES"/>
    </w:rPr>
  </w:style>
  <w:style w:type="paragraph" w:styleId="BalonMetni">
    <w:name w:val="Balloon Text"/>
    <w:basedOn w:val="Normal"/>
    <w:link w:val="BalonMetniChar"/>
    <w:uiPriority w:val="99"/>
    <w:semiHidden/>
    <w:rsid w:val="00C348BF"/>
    <w:rPr>
      <w:rFonts w:ascii="Tahoma" w:hAnsi="Tahoma" w:cs="Tahoma"/>
      <w:sz w:val="16"/>
      <w:szCs w:val="16"/>
    </w:rPr>
  </w:style>
  <w:style w:type="character" w:customStyle="1" w:styleId="BalonMetniChar">
    <w:name w:val="Balon Metni Char"/>
    <w:basedOn w:val="VarsaylanParagrafYazTipi"/>
    <w:link w:val="BalonMetni"/>
    <w:uiPriority w:val="99"/>
    <w:semiHidden/>
    <w:rsid w:val="00C348BF"/>
    <w:rPr>
      <w:rFonts w:ascii="Tahoma" w:eastAsia="Times New Roman" w:hAnsi="Tahoma" w:cs="Tahoma"/>
      <w:sz w:val="16"/>
      <w:szCs w:val="16"/>
      <w:lang w:eastAsia="es-ES"/>
    </w:rPr>
  </w:style>
  <w:style w:type="character" w:styleId="Kpr">
    <w:name w:val="Hyperlink"/>
    <w:uiPriority w:val="99"/>
    <w:rsid w:val="00C348BF"/>
    <w:rPr>
      <w:color w:val="2200CC"/>
      <w:u w:val="single"/>
    </w:rPr>
  </w:style>
  <w:style w:type="character" w:styleId="Vurgu">
    <w:name w:val="Emphasis"/>
    <w:qFormat/>
    <w:rsid w:val="00C348BF"/>
    <w:rPr>
      <w:b/>
      <w:bCs/>
      <w:i w:val="0"/>
      <w:iCs w:val="0"/>
    </w:rPr>
  </w:style>
  <w:style w:type="paragraph" w:styleId="Altyaz">
    <w:name w:val="Subtitle"/>
    <w:aliases w:val="Alt Konu Başlığı"/>
    <w:basedOn w:val="Normal"/>
    <w:next w:val="Normal"/>
    <w:link w:val="AltyazChar1"/>
    <w:qFormat/>
    <w:rsid w:val="00C348BF"/>
    <w:pPr>
      <w:spacing w:after="60"/>
      <w:jc w:val="center"/>
      <w:outlineLvl w:val="1"/>
    </w:pPr>
    <w:rPr>
      <w:rFonts w:ascii="Cambria" w:hAnsi="Cambria"/>
      <w:sz w:val="24"/>
      <w:szCs w:val="24"/>
    </w:rPr>
  </w:style>
  <w:style w:type="character" w:customStyle="1" w:styleId="AltyazChar">
    <w:name w:val="Altyazı Char"/>
    <w:basedOn w:val="VarsaylanParagrafYazTipi"/>
    <w:uiPriority w:val="11"/>
    <w:rsid w:val="00C348BF"/>
    <w:rPr>
      <w:rFonts w:eastAsiaTheme="minorEastAsia"/>
      <w:color w:val="5A5A5A" w:themeColor="text1" w:themeTint="A5"/>
      <w:spacing w:val="15"/>
      <w:lang w:eastAsia="es-ES"/>
    </w:rPr>
  </w:style>
  <w:style w:type="character" w:customStyle="1" w:styleId="AltyazChar1">
    <w:name w:val="Altyazı Char1"/>
    <w:aliases w:val="Alt Konu Başlığı Char"/>
    <w:link w:val="Altyaz"/>
    <w:rsid w:val="00C348BF"/>
    <w:rPr>
      <w:rFonts w:ascii="Cambria" w:eastAsia="Times New Roman" w:hAnsi="Cambria" w:cs="Times New Roman"/>
      <w:sz w:val="24"/>
      <w:szCs w:val="24"/>
      <w:lang w:eastAsia="es-ES"/>
    </w:rPr>
  </w:style>
  <w:style w:type="character" w:customStyle="1" w:styleId="AltbilgiChar">
    <w:name w:val="Altbilgi Char"/>
    <w:uiPriority w:val="99"/>
    <w:rsid w:val="00C348BF"/>
    <w:rPr>
      <w:rFonts w:ascii="Century Gothic" w:hAnsi="Century Gothic"/>
      <w:lang w:eastAsia="es-ES"/>
    </w:rPr>
  </w:style>
  <w:style w:type="paragraph" w:styleId="AralkYok">
    <w:name w:val="No Spacing"/>
    <w:uiPriority w:val="1"/>
    <w:qFormat/>
    <w:rsid w:val="00C348BF"/>
    <w:pPr>
      <w:spacing w:after="0" w:line="240" w:lineRule="auto"/>
    </w:pPr>
    <w:rPr>
      <w:rFonts w:ascii="Calibri" w:eastAsia="Times New Roman" w:hAnsi="Calibri" w:cs="Times New Roman"/>
      <w:lang w:val="en-US"/>
    </w:rPr>
  </w:style>
  <w:style w:type="paragraph" w:styleId="ListeParagraf">
    <w:name w:val="List Paragraph"/>
    <w:basedOn w:val="Normal"/>
    <w:uiPriority w:val="1"/>
    <w:qFormat/>
    <w:rsid w:val="00C348BF"/>
    <w:pPr>
      <w:spacing w:after="200" w:line="276" w:lineRule="auto"/>
      <w:ind w:left="720"/>
      <w:contextualSpacing/>
      <w:jc w:val="left"/>
    </w:pPr>
    <w:rPr>
      <w:rFonts w:ascii="Calibri" w:hAnsi="Calibri"/>
      <w:sz w:val="22"/>
      <w:lang w:eastAsia="en-US"/>
    </w:rPr>
  </w:style>
  <w:style w:type="paragraph" w:customStyle="1" w:styleId="icerik">
    <w:name w:val="icerik"/>
    <w:basedOn w:val="Normal"/>
    <w:uiPriority w:val="99"/>
    <w:rsid w:val="00C348BF"/>
    <w:pPr>
      <w:spacing w:before="100" w:beforeAutospacing="1" w:after="100" w:afterAutospacing="1"/>
      <w:jc w:val="left"/>
    </w:pPr>
    <w:rPr>
      <w:rFonts w:ascii="Times New Roman" w:hAnsi="Times New Roman"/>
      <w:sz w:val="24"/>
      <w:szCs w:val="24"/>
      <w:lang w:eastAsia="tr-TR"/>
    </w:rPr>
  </w:style>
  <w:style w:type="paragraph" w:styleId="NormalWeb">
    <w:name w:val="Normal (Web)"/>
    <w:basedOn w:val="Normal"/>
    <w:uiPriority w:val="99"/>
    <w:unhideWhenUsed/>
    <w:rsid w:val="00C348BF"/>
    <w:pPr>
      <w:spacing w:before="100" w:beforeAutospacing="1" w:after="115"/>
      <w:jc w:val="left"/>
    </w:pPr>
    <w:rPr>
      <w:rFonts w:ascii="Times New Roman" w:eastAsia="Calibri" w:hAnsi="Times New Roman"/>
      <w:sz w:val="24"/>
      <w:szCs w:val="24"/>
      <w:lang w:val="en-US" w:eastAsia="en-US"/>
    </w:rPr>
  </w:style>
  <w:style w:type="numbering" w:customStyle="1" w:styleId="ListeYok1">
    <w:name w:val="Liste Yok1"/>
    <w:next w:val="ListeYok"/>
    <w:uiPriority w:val="99"/>
    <w:semiHidden/>
    <w:rsid w:val="00C348BF"/>
  </w:style>
  <w:style w:type="paragraph" w:styleId="GvdeMetni3">
    <w:name w:val="Body Text 3"/>
    <w:basedOn w:val="Normal"/>
    <w:link w:val="GvdeMetni3Char"/>
    <w:rsid w:val="00C348BF"/>
    <w:pPr>
      <w:jc w:val="left"/>
    </w:pPr>
    <w:rPr>
      <w:rFonts w:ascii="Times New Roman" w:hAnsi="Times New Roman"/>
      <w:b/>
      <w:sz w:val="24"/>
      <w:szCs w:val="20"/>
      <w:lang w:eastAsia="tr-TR"/>
    </w:rPr>
  </w:style>
  <w:style w:type="character" w:customStyle="1" w:styleId="GvdeMetni3Char">
    <w:name w:val="Gövde Metni 3 Char"/>
    <w:basedOn w:val="VarsaylanParagrafYazTipi"/>
    <w:link w:val="GvdeMetni3"/>
    <w:rsid w:val="00C348BF"/>
    <w:rPr>
      <w:rFonts w:ascii="Times New Roman" w:eastAsia="Times New Roman" w:hAnsi="Times New Roman" w:cs="Times New Roman"/>
      <w:b/>
      <w:sz w:val="24"/>
      <w:szCs w:val="20"/>
      <w:lang w:eastAsia="tr-TR"/>
    </w:rPr>
  </w:style>
  <w:style w:type="paragraph" w:styleId="GvdeMetniGirintisi2">
    <w:name w:val="Body Text Indent 2"/>
    <w:basedOn w:val="Normal"/>
    <w:link w:val="GvdeMetniGirintisi2Char"/>
    <w:rsid w:val="00C348BF"/>
    <w:pPr>
      <w:spacing w:after="120" w:line="480" w:lineRule="auto"/>
      <w:ind w:left="283"/>
      <w:jc w:val="left"/>
    </w:pPr>
    <w:rPr>
      <w:rFonts w:ascii="Times New Roman" w:hAnsi="Times New Roman"/>
      <w:szCs w:val="20"/>
      <w:lang w:eastAsia="tr-TR"/>
    </w:rPr>
  </w:style>
  <w:style w:type="character" w:customStyle="1" w:styleId="GvdeMetniGirintisi2Char">
    <w:name w:val="Gövde Metni Girintisi 2 Char"/>
    <w:basedOn w:val="VarsaylanParagrafYazTipi"/>
    <w:link w:val="GvdeMetniGirintisi2"/>
    <w:rsid w:val="00C348BF"/>
    <w:rPr>
      <w:rFonts w:ascii="Times New Roman" w:eastAsia="Times New Roman" w:hAnsi="Times New Roman" w:cs="Times New Roman"/>
      <w:sz w:val="20"/>
      <w:szCs w:val="20"/>
      <w:lang w:eastAsia="tr-TR"/>
    </w:rPr>
  </w:style>
  <w:style w:type="paragraph" w:customStyle="1" w:styleId="Body2">
    <w:name w:val="Body 2"/>
    <w:basedOn w:val="Normal"/>
    <w:rsid w:val="00C348BF"/>
    <w:pPr>
      <w:spacing w:after="210" w:line="264" w:lineRule="auto"/>
      <w:ind w:left="709"/>
    </w:pPr>
    <w:rPr>
      <w:rFonts w:ascii="Arial" w:hAnsi="Arial" w:cs="Arial"/>
      <w:snapToGrid w:val="0"/>
      <w:kern w:val="28"/>
      <w:sz w:val="21"/>
      <w:szCs w:val="21"/>
      <w:lang w:eastAsia="tr-TR"/>
    </w:rPr>
  </w:style>
  <w:style w:type="paragraph" w:customStyle="1" w:styleId="Level1">
    <w:name w:val="Level 1"/>
    <w:basedOn w:val="Normal"/>
    <w:next w:val="Body2"/>
    <w:rsid w:val="00C348BF"/>
    <w:pPr>
      <w:numPr>
        <w:numId w:val="5"/>
      </w:numPr>
      <w:spacing w:after="210" w:line="264" w:lineRule="auto"/>
      <w:outlineLvl w:val="0"/>
    </w:pPr>
    <w:rPr>
      <w:rFonts w:ascii="Arial" w:hAnsi="Arial" w:cs="Arial"/>
      <w:snapToGrid w:val="0"/>
      <w:kern w:val="28"/>
      <w:sz w:val="21"/>
      <w:szCs w:val="21"/>
      <w:lang w:eastAsia="tr-TR"/>
    </w:rPr>
  </w:style>
  <w:style w:type="paragraph" w:customStyle="1" w:styleId="Level2">
    <w:name w:val="Level 2"/>
    <w:basedOn w:val="Body2"/>
    <w:next w:val="Body2"/>
    <w:rsid w:val="00C348BF"/>
    <w:pPr>
      <w:numPr>
        <w:ilvl w:val="1"/>
        <w:numId w:val="5"/>
      </w:numPr>
      <w:outlineLvl w:val="1"/>
    </w:pPr>
  </w:style>
  <w:style w:type="paragraph" w:customStyle="1" w:styleId="Level3">
    <w:name w:val="Level 3"/>
    <w:basedOn w:val="Normal"/>
    <w:next w:val="Normal"/>
    <w:rsid w:val="00C348BF"/>
    <w:pPr>
      <w:numPr>
        <w:ilvl w:val="2"/>
        <w:numId w:val="5"/>
      </w:numPr>
      <w:spacing w:after="210" w:line="264" w:lineRule="auto"/>
      <w:outlineLvl w:val="2"/>
    </w:pPr>
    <w:rPr>
      <w:rFonts w:ascii="Arial" w:hAnsi="Arial" w:cs="Arial"/>
      <w:snapToGrid w:val="0"/>
      <w:kern w:val="28"/>
      <w:sz w:val="21"/>
      <w:szCs w:val="21"/>
      <w:lang w:eastAsia="tr-TR"/>
    </w:rPr>
  </w:style>
  <w:style w:type="paragraph" w:customStyle="1" w:styleId="Level4">
    <w:name w:val="Level 4"/>
    <w:basedOn w:val="Normal"/>
    <w:next w:val="Normal"/>
    <w:rsid w:val="00C348BF"/>
    <w:pPr>
      <w:numPr>
        <w:ilvl w:val="3"/>
        <w:numId w:val="5"/>
      </w:numPr>
      <w:spacing w:after="210" w:line="264" w:lineRule="auto"/>
      <w:outlineLvl w:val="3"/>
    </w:pPr>
    <w:rPr>
      <w:rFonts w:ascii="Arial" w:hAnsi="Arial" w:cs="Arial"/>
      <w:snapToGrid w:val="0"/>
      <w:kern w:val="28"/>
      <w:sz w:val="21"/>
      <w:szCs w:val="21"/>
      <w:lang w:eastAsia="tr-TR"/>
    </w:rPr>
  </w:style>
  <w:style w:type="paragraph" w:styleId="DipnotMetni">
    <w:name w:val="footnote text"/>
    <w:basedOn w:val="Normal"/>
    <w:link w:val="DipnotMetniChar"/>
    <w:uiPriority w:val="99"/>
    <w:unhideWhenUsed/>
    <w:rsid w:val="00C348BF"/>
    <w:pPr>
      <w:jc w:val="left"/>
    </w:pPr>
    <w:rPr>
      <w:rFonts w:ascii="Times New Roman" w:hAnsi="Times New Roman"/>
      <w:szCs w:val="20"/>
      <w:lang w:eastAsia="tr-TR"/>
    </w:rPr>
  </w:style>
  <w:style w:type="character" w:customStyle="1" w:styleId="DipnotMetniChar">
    <w:name w:val="Dipnot Metni Char"/>
    <w:basedOn w:val="VarsaylanParagrafYazTipi"/>
    <w:link w:val="DipnotMetni"/>
    <w:uiPriority w:val="99"/>
    <w:rsid w:val="00C348BF"/>
    <w:rPr>
      <w:rFonts w:ascii="Times New Roman" w:eastAsia="Times New Roman" w:hAnsi="Times New Roman" w:cs="Times New Roman"/>
      <w:sz w:val="20"/>
      <w:szCs w:val="20"/>
      <w:lang w:eastAsia="tr-TR"/>
    </w:rPr>
  </w:style>
  <w:style w:type="character" w:styleId="DipnotBavurusu">
    <w:name w:val="footnote reference"/>
    <w:rsid w:val="00C348BF"/>
    <w:rPr>
      <w:vertAlign w:val="superscript"/>
    </w:rPr>
  </w:style>
  <w:style w:type="paragraph" w:customStyle="1" w:styleId="Default">
    <w:name w:val="Default"/>
    <w:rsid w:val="00C348BF"/>
    <w:pPr>
      <w:autoSpaceDE w:val="0"/>
      <w:autoSpaceDN w:val="0"/>
      <w:adjustRightInd w:val="0"/>
      <w:spacing w:after="0" w:line="240" w:lineRule="auto"/>
    </w:pPr>
    <w:rPr>
      <w:rFonts w:ascii="Tahoma" w:eastAsia="Times New Roman" w:hAnsi="Tahoma" w:cs="Tahoma"/>
      <w:color w:val="000000"/>
      <w:sz w:val="24"/>
      <w:szCs w:val="24"/>
      <w:lang w:eastAsia="tr-TR"/>
    </w:rPr>
  </w:style>
  <w:style w:type="character" w:styleId="AklamaBavurusu">
    <w:name w:val="annotation reference"/>
    <w:uiPriority w:val="99"/>
    <w:unhideWhenUsed/>
    <w:rsid w:val="00C348BF"/>
    <w:rPr>
      <w:sz w:val="16"/>
      <w:szCs w:val="16"/>
    </w:rPr>
  </w:style>
  <w:style w:type="paragraph" w:styleId="AklamaMetni">
    <w:name w:val="annotation text"/>
    <w:basedOn w:val="Normal"/>
    <w:link w:val="AklamaMetniChar"/>
    <w:uiPriority w:val="99"/>
    <w:unhideWhenUsed/>
    <w:rsid w:val="00C348BF"/>
    <w:pPr>
      <w:jc w:val="left"/>
    </w:pPr>
    <w:rPr>
      <w:rFonts w:ascii="Times New Roman" w:hAnsi="Times New Roman"/>
      <w:szCs w:val="20"/>
      <w:lang w:eastAsia="tr-TR"/>
    </w:rPr>
  </w:style>
  <w:style w:type="character" w:customStyle="1" w:styleId="AklamaMetniChar">
    <w:name w:val="Açıklama Metni Char"/>
    <w:basedOn w:val="VarsaylanParagrafYazTipi"/>
    <w:link w:val="AklamaMetni"/>
    <w:uiPriority w:val="99"/>
    <w:rsid w:val="00C348B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unhideWhenUsed/>
    <w:rsid w:val="00C348BF"/>
    <w:rPr>
      <w:b/>
      <w:bCs/>
    </w:rPr>
  </w:style>
  <w:style w:type="character" w:customStyle="1" w:styleId="AklamaKonusuChar">
    <w:name w:val="Açıklama Konusu Char"/>
    <w:basedOn w:val="AklamaMetniChar"/>
    <w:link w:val="AklamaKonusu"/>
    <w:uiPriority w:val="99"/>
    <w:rsid w:val="00C348BF"/>
    <w:rPr>
      <w:rFonts w:ascii="Times New Roman" w:eastAsia="Times New Roman" w:hAnsi="Times New Roman" w:cs="Times New Roman"/>
      <w:b/>
      <w:bCs/>
      <w:sz w:val="20"/>
      <w:szCs w:val="20"/>
      <w:lang w:eastAsia="tr-TR"/>
    </w:rPr>
  </w:style>
  <w:style w:type="character" w:customStyle="1" w:styleId="stBilgiChar">
    <w:name w:val="Üst Bilgi Char"/>
    <w:basedOn w:val="VarsaylanParagrafYazTipi"/>
    <w:link w:val="stBilgi"/>
    <w:uiPriority w:val="99"/>
    <w:semiHidden/>
    <w:rsid w:val="00C348BF"/>
    <w:rPr>
      <w:rFonts w:ascii="Century Gothic" w:eastAsia="Times New Roman" w:hAnsi="Century Gothic" w:cs="Times New Roman"/>
      <w:sz w:val="20"/>
      <w:lang w:eastAsia="es-ES"/>
    </w:rPr>
  </w:style>
  <w:style w:type="paragraph" w:styleId="AltBilgi">
    <w:name w:val="footer"/>
    <w:basedOn w:val="Normal"/>
    <w:link w:val="AltBilgiChar0"/>
    <w:uiPriority w:val="99"/>
    <w:semiHidden/>
    <w:unhideWhenUsed/>
    <w:rsid w:val="00C348BF"/>
    <w:pPr>
      <w:tabs>
        <w:tab w:val="center" w:pos="4536"/>
        <w:tab w:val="right" w:pos="9072"/>
      </w:tabs>
    </w:pPr>
  </w:style>
  <w:style w:type="character" w:customStyle="1" w:styleId="AltBilgiChar0">
    <w:name w:val="Alt Bilgi Char"/>
    <w:basedOn w:val="VarsaylanParagrafYazTipi"/>
    <w:link w:val="AltBilgi"/>
    <w:uiPriority w:val="99"/>
    <w:semiHidden/>
    <w:rsid w:val="00C348BF"/>
    <w:rPr>
      <w:rFonts w:ascii="Century Gothic" w:eastAsia="Times New Roman" w:hAnsi="Century Gothic" w:cs="Times New Roman"/>
      <w:sz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5401">
      <w:bodyDiv w:val="1"/>
      <w:marLeft w:val="0"/>
      <w:marRight w:val="0"/>
      <w:marTop w:val="0"/>
      <w:marBottom w:val="0"/>
      <w:divBdr>
        <w:top w:val="none" w:sz="0" w:space="0" w:color="auto"/>
        <w:left w:val="none" w:sz="0" w:space="0" w:color="auto"/>
        <w:bottom w:val="none" w:sz="0" w:space="0" w:color="auto"/>
        <w:right w:val="none" w:sz="0" w:space="0" w:color="auto"/>
      </w:divBdr>
    </w:div>
    <w:div w:id="176619637">
      <w:bodyDiv w:val="1"/>
      <w:marLeft w:val="0"/>
      <w:marRight w:val="0"/>
      <w:marTop w:val="0"/>
      <w:marBottom w:val="0"/>
      <w:divBdr>
        <w:top w:val="none" w:sz="0" w:space="0" w:color="auto"/>
        <w:left w:val="none" w:sz="0" w:space="0" w:color="auto"/>
        <w:bottom w:val="none" w:sz="0" w:space="0" w:color="auto"/>
        <w:right w:val="none" w:sz="0" w:space="0" w:color="auto"/>
      </w:divBdr>
    </w:div>
    <w:div w:id="347558503">
      <w:bodyDiv w:val="1"/>
      <w:marLeft w:val="0"/>
      <w:marRight w:val="0"/>
      <w:marTop w:val="0"/>
      <w:marBottom w:val="0"/>
      <w:divBdr>
        <w:top w:val="none" w:sz="0" w:space="0" w:color="auto"/>
        <w:left w:val="none" w:sz="0" w:space="0" w:color="auto"/>
        <w:bottom w:val="none" w:sz="0" w:space="0" w:color="auto"/>
        <w:right w:val="none" w:sz="0" w:space="0" w:color="auto"/>
      </w:divBdr>
    </w:div>
    <w:div w:id="531649775">
      <w:bodyDiv w:val="1"/>
      <w:marLeft w:val="0"/>
      <w:marRight w:val="0"/>
      <w:marTop w:val="0"/>
      <w:marBottom w:val="0"/>
      <w:divBdr>
        <w:top w:val="none" w:sz="0" w:space="0" w:color="auto"/>
        <w:left w:val="none" w:sz="0" w:space="0" w:color="auto"/>
        <w:bottom w:val="none" w:sz="0" w:space="0" w:color="auto"/>
        <w:right w:val="none" w:sz="0" w:space="0" w:color="auto"/>
      </w:divBdr>
    </w:div>
    <w:div w:id="584996909">
      <w:bodyDiv w:val="1"/>
      <w:marLeft w:val="0"/>
      <w:marRight w:val="0"/>
      <w:marTop w:val="0"/>
      <w:marBottom w:val="0"/>
      <w:divBdr>
        <w:top w:val="none" w:sz="0" w:space="0" w:color="auto"/>
        <w:left w:val="none" w:sz="0" w:space="0" w:color="auto"/>
        <w:bottom w:val="none" w:sz="0" w:space="0" w:color="auto"/>
        <w:right w:val="none" w:sz="0" w:space="0" w:color="auto"/>
      </w:divBdr>
    </w:div>
    <w:div w:id="895778618">
      <w:bodyDiv w:val="1"/>
      <w:marLeft w:val="0"/>
      <w:marRight w:val="0"/>
      <w:marTop w:val="0"/>
      <w:marBottom w:val="0"/>
      <w:divBdr>
        <w:top w:val="none" w:sz="0" w:space="0" w:color="auto"/>
        <w:left w:val="none" w:sz="0" w:space="0" w:color="auto"/>
        <w:bottom w:val="none" w:sz="0" w:space="0" w:color="auto"/>
        <w:right w:val="none" w:sz="0" w:space="0" w:color="auto"/>
      </w:divBdr>
    </w:div>
    <w:div w:id="1116633759">
      <w:bodyDiv w:val="1"/>
      <w:marLeft w:val="0"/>
      <w:marRight w:val="0"/>
      <w:marTop w:val="0"/>
      <w:marBottom w:val="0"/>
      <w:divBdr>
        <w:top w:val="none" w:sz="0" w:space="0" w:color="auto"/>
        <w:left w:val="none" w:sz="0" w:space="0" w:color="auto"/>
        <w:bottom w:val="none" w:sz="0" w:space="0" w:color="auto"/>
        <w:right w:val="none" w:sz="0" w:space="0" w:color="auto"/>
      </w:divBdr>
    </w:div>
    <w:div w:id="1212184609">
      <w:bodyDiv w:val="1"/>
      <w:marLeft w:val="0"/>
      <w:marRight w:val="0"/>
      <w:marTop w:val="0"/>
      <w:marBottom w:val="0"/>
      <w:divBdr>
        <w:top w:val="none" w:sz="0" w:space="0" w:color="auto"/>
        <w:left w:val="none" w:sz="0" w:space="0" w:color="auto"/>
        <w:bottom w:val="none" w:sz="0" w:space="0" w:color="auto"/>
        <w:right w:val="none" w:sz="0" w:space="0" w:color="auto"/>
      </w:divBdr>
    </w:div>
    <w:div w:id="1385368091">
      <w:bodyDiv w:val="1"/>
      <w:marLeft w:val="0"/>
      <w:marRight w:val="0"/>
      <w:marTop w:val="0"/>
      <w:marBottom w:val="0"/>
      <w:divBdr>
        <w:top w:val="none" w:sz="0" w:space="0" w:color="auto"/>
        <w:left w:val="none" w:sz="0" w:space="0" w:color="auto"/>
        <w:bottom w:val="none" w:sz="0" w:space="0" w:color="auto"/>
        <w:right w:val="none" w:sz="0" w:space="0" w:color="auto"/>
      </w:divBdr>
    </w:div>
    <w:div w:id="1434593636">
      <w:bodyDiv w:val="1"/>
      <w:marLeft w:val="0"/>
      <w:marRight w:val="0"/>
      <w:marTop w:val="0"/>
      <w:marBottom w:val="0"/>
      <w:divBdr>
        <w:top w:val="none" w:sz="0" w:space="0" w:color="auto"/>
        <w:left w:val="none" w:sz="0" w:space="0" w:color="auto"/>
        <w:bottom w:val="none" w:sz="0" w:space="0" w:color="auto"/>
        <w:right w:val="none" w:sz="0" w:space="0" w:color="auto"/>
      </w:divBdr>
    </w:div>
    <w:div w:id="1634795610">
      <w:bodyDiv w:val="1"/>
      <w:marLeft w:val="0"/>
      <w:marRight w:val="0"/>
      <w:marTop w:val="0"/>
      <w:marBottom w:val="0"/>
      <w:divBdr>
        <w:top w:val="none" w:sz="0" w:space="0" w:color="auto"/>
        <w:left w:val="none" w:sz="0" w:space="0" w:color="auto"/>
        <w:bottom w:val="none" w:sz="0" w:space="0" w:color="auto"/>
        <w:right w:val="none" w:sz="0" w:space="0" w:color="auto"/>
      </w:divBdr>
    </w:div>
    <w:div w:id="1879930095">
      <w:bodyDiv w:val="1"/>
      <w:marLeft w:val="0"/>
      <w:marRight w:val="0"/>
      <w:marTop w:val="0"/>
      <w:marBottom w:val="0"/>
      <w:divBdr>
        <w:top w:val="none" w:sz="0" w:space="0" w:color="auto"/>
        <w:left w:val="none" w:sz="0" w:space="0" w:color="auto"/>
        <w:bottom w:val="none" w:sz="0" w:space="0" w:color="auto"/>
        <w:right w:val="none" w:sz="0" w:space="0" w:color="auto"/>
      </w:divBdr>
    </w:div>
    <w:div w:id="19606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grass.com.tr/Hali-Sah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87D1D-C72B-489E-AB80-10CE2826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6731</Words>
  <Characters>38367</Characters>
  <Application>Microsoft Office Word</Application>
  <DocSecurity>0</DocSecurity>
  <Lines>319</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 TÜRKDOĞAN</dc:creator>
  <cp:keywords/>
  <dc:description/>
  <cp:lastModifiedBy>GOZDE YALCIN</cp:lastModifiedBy>
  <cp:revision>14</cp:revision>
  <dcterms:created xsi:type="dcterms:W3CDTF">2022-06-22T12:23:00Z</dcterms:created>
  <dcterms:modified xsi:type="dcterms:W3CDTF">2022-06-23T11:02:00Z</dcterms:modified>
</cp:coreProperties>
</file>