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5C24" w:rsidRPr="00C36992" w:rsidRDefault="007B5C24" w:rsidP="007B5C24">
      <w:pPr>
        <w:spacing w:after="1173"/>
        <w:ind w:left="3813"/>
        <w:jc w:val="both"/>
        <w:rPr>
          <w:rFonts w:ascii="Times New Roman" w:hAnsi="Times New Roman" w:cs="Times New Roman"/>
          <w:sz w:val="24"/>
          <w:szCs w:val="24"/>
        </w:rPr>
      </w:pPr>
      <w:bookmarkStart w:id="0" w:name="_GoBack"/>
      <w:r w:rsidRPr="00C36992">
        <w:rPr>
          <w:rFonts w:ascii="Times New Roman" w:hAnsi="Times New Roman" w:cs="Times New Roman"/>
          <w:noProof/>
          <w:sz w:val="24"/>
          <w:szCs w:val="24"/>
        </w:rPr>
        <w:drawing>
          <wp:inline distT="0" distB="0" distL="0" distR="0" wp14:anchorId="332F037B" wp14:editId="2DA55A94">
            <wp:extent cx="931037" cy="931037"/>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8"/>
                    <a:stretch>
                      <a:fillRect/>
                    </a:stretch>
                  </pic:blipFill>
                  <pic:spPr>
                    <a:xfrm>
                      <a:off x="0" y="0"/>
                      <a:ext cx="931037" cy="931037"/>
                    </a:xfrm>
                    <a:prstGeom prst="rect">
                      <a:avLst/>
                    </a:prstGeom>
                  </pic:spPr>
                </pic:pic>
              </a:graphicData>
            </a:graphic>
          </wp:inline>
        </w:drawing>
      </w:r>
    </w:p>
    <w:p w:rsidR="005F2641" w:rsidRPr="00C36992" w:rsidRDefault="007B5C24" w:rsidP="005F2641">
      <w:pPr>
        <w:spacing w:after="278"/>
        <w:ind w:left="845"/>
        <w:jc w:val="both"/>
        <w:rPr>
          <w:rFonts w:ascii="Times New Roman" w:hAnsi="Times New Roman" w:cs="Times New Roman"/>
          <w:sz w:val="24"/>
          <w:szCs w:val="24"/>
        </w:rPr>
      </w:pPr>
      <w:r w:rsidRPr="00C36992">
        <w:rPr>
          <w:rFonts w:ascii="Times New Roman" w:hAnsi="Times New Roman" w:cs="Times New Roman"/>
          <w:noProof/>
        </w:rPr>
      </w:r>
      <w:r w:rsidRPr="00C36992">
        <w:rPr>
          <w:rFonts w:ascii="Times New Roman" w:hAnsi="Times New Roman" w:cs="Times New Roman"/>
        </w:rPr>
        <w:pict>
          <v:group id="Group 3824" o:spid="_x0000_s1032" style="width:370.15pt;height:.5pt;mso-position-horizontal-relative:char;mso-position-vertical-relative:line" coordsize="470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">
            <v:shape id="Shape 4922" o:spid="_x0000_s1033" style="position:absolute;width:47009;height:91;visibility:visible;mso-wrap-style:square;v-text-anchor:top" coordsize="4700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" path="m,l4700905,r,9144l,9144,,e" fillcolor="#5b9bd5" stroked="f" strokeweight="0">
              <v:stroke miterlimit="83231f" joinstyle="miter"/>
              <v:path arrowok="t" textboxrect="0,0,4700905,9144"/>
            </v:shape>
            <w10:wrap type="none"/>
            <w10:anchorlock/>
          </v:group>
        </w:pict>
      </w:r>
    </w:p>
    <w:p w:rsidR="007B5C24" w:rsidRPr="00C36992" w:rsidRDefault="007B5C24" w:rsidP="005F2641">
      <w:pPr>
        <w:spacing w:after="278"/>
        <w:ind w:left="1565"/>
        <w:rPr>
          <w:rFonts w:ascii="Times New Roman" w:hAnsi="Times New Roman" w:cs="Times New Roman"/>
          <w:sz w:val="24"/>
          <w:szCs w:val="24"/>
        </w:rPr>
      </w:pPr>
      <w:r w:rsidRPr="00C36992">
        <w:rPr>
          <w:rFonts w:ascii="Times New Roman" w:hAnsi="Times New Roman" w:cs="Times New Roman"/>
          <w:b/>
          <w:i/>
          <w:color w:val="FF0000"/>
          <w:sz w:val="32"/>
          <w:szCs w:val="24"/>
        </w:rPr>
        <w:t>İZMİR KAVRAM MESLEK YÜKSEKOKULU</w:t>
      </w:r>
    </w:p>
    <w:p w:rsidR="005F2641" w:rsidRPr="00C36992" w:rsidRDefault="007B5C24" w:rsidP="005F2641">
      <w:pPr>
        <w:spacing w:after="1340"/>
        <w:ind w:left="845"/>
        <w:jc w:val="both"/>
        <w:rPr>
          <w:rFonts w:ascii="Times New Roman" w:hAnsi="Times New Roman" w:cs="Times New Roman"/>
          <w:sz w:val="32"/>
          <w:szCs w:val="24"/>
        </w:rPr>
      </w:pPr>
      <w:r w:rsidRPr="00C36992">
        <w:rPr>
          <w:rFonts w:ascii="Times New Roman" w:hAnsi="Times New Roman" w:cs="Times New Roman"/>
          <w:noProof/>
        </w:rPr>
      </w:r>
      <w:r w:rsidRPr="00C36992">
        <w:rPr>
          <w:rFonts w:ascii="Times New Roman" w:hAnsi="Times New Roman" w:cs="Times New Roman"/>
        </w:rPr>
        <w:pict>
          <v:group id="Group 3825" o:spid="_x0000_s1030" style="width:370.15pt;height:.5pt;mso-position-horizontal-relative:char;mso-position-vertical-relative:line" coordsize="470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">
            <v:shape id="Shape 4924" o:spid="_x0000_s1031" style="position:absolute;width:47009;height:91;visibility:visible;mso-wrap-style:square;v-text-anchor:top" coordsize="4700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" path="m,l4700905,r,9144l,9144,,e" fillcolor="#5b9bd5" stroked="f" strokeweight="0">
              <v:stroke miterlimit="83231f" joinstyle="miter"/>
              <v:path arrowok="t" textboxrect="0,0,4700905,9144"/>
            </v:shape>
            <w10:wrap type="none"/>
            <w10:anchorlock/>
          </v:group>
        </w:pict>
      </w:r>
    </w:p>
    <w:p w:rsidR="007B5C24" w:rsidRPr="00C36992" w:rsidRDefault="007B5C24" w:rsidP="005F2641">
      <w:pPr>
        <w:spacing w:after="1340"/>
        <w:ind w:left="2285" w:firstLine="595"/>
        <w:rPr>
          <w:rFonts w:ascii="Times New Roman" w:hAnsi="Times New Roman" w:cs="Times New Roman"/>
          <w:sz w:val="32"/>
          <w:szCs w:val="24"/>
        </w:rPr>
      </w:pPr>
      <w:r w:rsidRPr="00C36992">
        <w:rPr>
          <w:rFonts w:ascii="Times New Roman" w:hAnsi="Times New Roman" w:cs="Times New Roman"/>
          <w:b/>
          <w:sz w:val="32"/>
          <w:szCs w:val="24"/>
        </w:rPr>
        <w:t>OPTİSYENLİK PROGRAMI</w:t>
      </w:r>
    </w:p>
    <w:p w:rsidR="007B5C24" w:rsidRPr="00C36992" w:rsidRDefault="007B5C24" w:rsidP="005F2641">
      <w:pPr>
        <w:spacing w:after="610"/>
        <w:jc w:val="center"/>
        <w:rPr>
          <w:rFonts w:ascii="Times New Roman" w:hAnsi="Times New Roman" w:cs="Times New Roman"/>
          <w:sz w:val="32"/>
          <w:szCs w:val="24"/>
        </w:rPr>
      </w:pPr>
      <w:r w:rsidRPr="00C36992">
        <w:rPr>
          <w:rFonts w:ascii="Times New Roman" w:hAnsi="Times New Roman" w:cs="Times New Roman"/>
          <w:b/>
          <w:sz w:val="32"/>
          <w:szCs w:val="24"/>
        </w:rPr>
        <w:t>FİZYOTERAPİ</w:t>
      </w:r>
      <w:r w:rsidRPr="00C36992">
        <w:rPr>
          <w:rFonts w:ascii="Times New Roman" w:hAnsi="Times New Roman" w:cs="Times New Roman"/>
          <w:b/>
          <w:sz w:val="32"/>
          <w:szCs w:val="24"/>
        </w:rPr>
        <w:t xml:space="preserve"> PROGRAMI</w:t>
      </w:r>
    </w:p>
    <w:p w:rsidR="007B5C24" w:rsidRPr="00C36992" w:rsidRDefault="007B5C24" w:rsidP="007B5C24">
      <w:pPr>
        <w:spacing w:after="281"/>
        <w:ind w:left="845"/>
        <w:jc w:val="both"/>
        <w:rPr>
          <w:rFonts w:ascii="Times New Roman" w:hAnsi="Times New Roman" w:cs="Times New Roman"/>
          <w:sz w:val="32"/>
          <w:szCs w:val="24"/>
        </w:rPr>
      </w:pPr>
      <w:r w:rsidRPr="00C36992">
        <w:rPr>
          <w:rFonts w:ascii="Times New Roman" w:hAnsi="Times New Roman" w:cs="Times New Roman"/>
          <w:noProof/>
        </w:rPr>
      </w:r>
      <w:r w:rsidRPr="00C36992">
        <w:rPr>
          <w:rFonts w:ascii="Times New Roman" w:hAnsi="Times New Roman" w:cs="Times New Roman"/>
        </w:rPr>
        <w:pict>
          <v:group id="Group 3826" o:spid="_x0000_s1028" style="width:370.15pt;height:.5pt;mso-position-horizontal-relative:char;mso-position-vertical-relative:line" coordsize="470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">
            <v:shape id="Shape 4926" o:spid="_x0000_s1029" style="position:absolute;width:47009;height:91;visibility:visible;mso-wrap-style:square;v-text-anchor:top" coordsize="4700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" path="m,l4700905,r,9144l,9144,,e" fillcolor="#5b9bd5" stroked="f" strokeweight="0">
              <v:stroke miterlimit="83231f" joinstyle="miter"/>
              <v:path arrowok="t" textboxrect="0,0,4700905,9144"/>
            </v:shape>
            <w10:wrap type="none"/>
            <w10:anchorlock/>
          </v:group>
        </w:pict>
      </w:r>
    </w:p>
    <w:p w:rsidR="007B5C24" w:rsidRPr="00C36992" w:rsidRDefault="007B5C24" w:rsidP="007B5C24">
      <w:pPr>
        <w:ind w:left="8"/>
        <w:jc w:val="center"/>
        <w:rPr>
          <w:rFonts w:ascii="Times New Roman" w:hAnsi="Times New Roman" w:cs="Times New Roman"/>
          <w:sz w:val="32"/>
          <w:szCs w:val="24"/>
        </w:rPr>
      </w:pPr>
      <w:r w:rsidRPr="00C36992">
        <w:rPr>
          <w:rFonts w:ascii="Times New Roman" w:hAnsi="Times New Roman" w:cs="Times New Roman"/>
          <w:b/>
          <w:i/>
          <w:color w:val="FF0000"/>
          <w:sz w:val="32"/>
          <w:szCs w:val="24"/>
        </w:rPr>
        <w:t>TEKNİK ŞARTNAMESİ</w:t>
      </w:r>
    </w:p>
    <w:p w:rsidR="007B5C24" w:rsidRPr="00C36992" w:rsidRDefault="007B5C24" w:rsidP="007B5C24">
      <w:pPr>
        <w:ind w:left="845"/>
        <w:jc w:val="both"/>
        <w:rPr>
          <w:rFonts w:ascii="Times New Roman" w:hAnsi="Times New Roman" w:cs="Times New Roman"/>
          <w:sz w:val="32"/>
          <w:szCs w:val="24"/>
        </w:rPr>
      </w:pPr>
      <w:r w:rsidRPr="00C36992">
        <w:rPr>
          <w:rFonts w:ascii="Times New Roman" w:hAnsi="Times New Roman" w:cs="Times New Roman"/>
          <w:noProof/>
        </w:rPr>
      </w:r>
      <w:r w:rsidRPr="00C36992">
        <w:rPr>
          <w:rFonts w:ascii="Times New Roman" w:hAnsi="Times New Roman" w:cs="Times New Roman"/>
        </w:rPr>
        <w:pict>
          <v:group id="Group 3827" o:spid="_x0000_s1026" style="width:370.15pt;height:.5pt;mso-position-horizontal-relative:char;mso-position-vertical-relative:line" coordsize="4700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">
            <v:shape id="Shape 4928" o:spid="_x0000_s1027" style="position:absolute;width:47009;height:91;visibility:visible;mso-wrap-style:square;v-text-anchor:top" coordsize="4700905,91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" path="m,l4700905,r,9144l,9144,,e" fillcolor="#5b9bd5" stroked="f" strokeweight="0">
              <v:stroke miterlimit="83231f" joinstyle="miter"/>
              <v:path arrowok="t" textboxrect="0,0,4700905,9144"/>
            </v:shape>
            <w10:wrap type="none"/>
            <w10:anchorlock/>
          </v:group>
        </w:pict>
      </w:r>
    </w:p>
    <w:p w:rsidR="007B5C24" w:rsidRPr="00C36992" w:rsidRDefault="007B5C24" w:rsidP="007B5C24">
      <w:pPr>
        <w:spacing w:after="547" w:line="262" w:lineRule="auto"/>
        <w:ind w:left="261"/>
        <w:jc w:val="both"/>
        <w:rPr>
          <w:rFonts w:ascii="Times New Roman" w:hAnsi="Times New Roman" w:cs="Times New Roman"/>
          <w:color w:val="5B9BD5"/>
          <w:sz w:val="32"/>
          <w:szCs w:val="24"/>
        </w:rPr>
      </w:pPr>
    </w:p>
    <w:p w:rsidR="007B5C24" w:rsidRPr="00C36992" w:rsidRDefault="007B5C24" w:rsidP="007B5C24">
      <w:pPr>
        <w:spacing w:after="547" w:line="262" w:lineRule="auto"/>
        <w:jc w:val="both"/>
        <w:rPr>
          <w:rFonts w:ascii="Times New Roman" w:hAnsi="Times New Roman" w:cs="Times New Roman"/>
          <w:color w:val="5B9BD5"/>
          <w:sz w:val="32"/>
          <w:szCs w:val="24"/>
        </w:rPr>
      </w:pPr>
    </w:p>
    <w:p w:rsidR="007B5C24" w:rsidRPr="00C36992" w:rsidRDefault="007B5C24" w:rsidP="007B5C24">
      <w:pPr>
        <w:spacing w:after="547" w:line="262" w:lineRule="auto"/>
        <w:jc w:val="both"/>
        <w:rPr>
          <w:rFonts w:ascii="Times New Roman" w:hAnsi="Times New Roman" w:cs="Times New Roman"/>
          <w:color w:val="5B9BD5"/>
          <w:sz w:val="24"/>
          <w:szCs w:val="24"/>
        </w:rPr>
      </w:pPr>
    </w:p>
    <w:p w:rsidR="00F02FF0" w:rsidRPr="00C36992" w:rsidRDefault="00F02FF0" w:rsidP="00B6287E">
      <w:pPr>
        <w:pStyle w:val="GvdeMetni"/>
        <w:jc w:val="center"/>
        <w:rPr>
          <w:rFonts w:ascii="Times New Roman" w:hAnsi="Times New Roman" w:cs="Times New Roman"/>
          <w:b/>
          <w:sz w:val="32"/>
          <w:szCs w:val="32"/>
        </w:rPr>
      </w:pPr>
    </w:p>
    <w:p w:rsidR="00F02FF0" w:rsidRPr="00C36992" w:rsidRDefault="00F02FF0" w:rsidP="00B6287E">
      <w:pPr>
        <w:pStyle w:val="GvdeMetni"/>
        <w:jc w:val="center"/>
        <w:rPr>
          <w:rFonts w:ascii="Times New Roman" w:hAnsi="Times New Roman" w:cs="Times New Roman"/>
          <w:b/>
          <w:sz w:val="32"/>
          <w:szCs w:val="32"/>
        </w:rPr>
      </w:pPr>
    </w:p>
    <w:p w:rsidR="00F02FF0" w:rsidRPr="00C36992" w:rsidRDefault="00F02FF0" w:rsidP="00F02FF0">
      <w:pPr>
        <w:pStyle w:val="GvdeMetni"/>
        <w:rPr>
          <w:rFonts w:ascii="Times New Roman" w:hAnsi="Times New Roman" w:cs="Times New Roman"/>
          <w:b/>
          <w:sz w:val="32"/>
          <w:szCs w:val="32"/>
        </w:rPr>
      </w:pPr>
    </w:p>
    <w:p w:rsidR="00F02FF0" w:rsidRPr="00C36992" w:rsidRDefault="00F02FF0" w:rsidP="00F02FF0">
      <w:pPr>
        <w:pStyle w:val="GvdeMetni"/>
        <w:rPr>
          <w:rFonts w:ascii="Times New Roman" w:hAnsi="Times New Roman" w:cs="Times New Roman"/>
          <w:b/>
          <w:sz w:val="32"/>
          <w:szCs w:val="32"/>
        </w:rPr>
      </w:pPr>
    </w:p>
    <w:p w:rsidR="00F02FF0" w:rsidRPr="00C36992" w:rsidRDefault="00F02FF0" w:rsidP="00F02FF0">
      <w:pPr>
        <w:pStyle w:val="GvdeMetni"/>
        <w:rPr>
          <w:rFonts w:ascii="Times New Roman" w:hAnsi="Times New Roman" w:cs="Times New Roman"/>
          <w:b/>
          <w:sz w:val="32"/>
          <w:szCs w:val="32"/>
        </w:rPr>
      </w:pPr>
    </w:p>
    <w:p w:rsidR="00F02FF0" w:rsidRPr="00C36992" w:rsidRDefault="00F02FF0" w:rsidP="00F02FF0">
      <w:pPr>
        <w:pStyle w:val="GvdeMetni"/>
        <w:rPr>
          <w:rFonts w:ascii="Times New Roman" w:hAnsi="Times New Roman" w:cs="Times New Roman"/>
          <w:b/>
          <w:sz w:val="32"/>
          <w:szCs w:val="32"/>
        </w:rPr>
      </w:pPr>
    </w:p>
    <w:p w:rsidR="00F02FF0" w:rsidRPr="00C36992" w:rsidRDefault="00F02FF0" w:rsidP="00F02FF0">
      <w:pPr>
        <w:pStyle w:val="GvdeMetni"/>
        <w:rPr>
          <w:rFonts w:ascii="Times New Roman" w:hAnsi="Times New Roman" w:cs="Times New Roman"/>
          <w:b/>
          <w:sz w:val="32"/>
          <w:szCs w:val="32"/>
        </w:rPr>
      </w:pPr>
    </w:p>
    <w:p w:rsidR="007B5C24" w:rsidRPr="00C36992" w:rsidRDefault="007B5C24" w:rsidP="007B5C24">
      <w:pPr>
        <w:jc w:val="both"/>
        <w:rPr>
          <w:rFonts w:ascii="Times New Roman" w:hAnsi="Times New Roman" w:cs="Times New Roman"/>
          <w:b/>
          <w:sz w:val="24"/>
          <w:szCs w:val="24"/>
        </w:rPr>
      </w:pPr>
    </w:p>
    <w:p w:rsidR="007B5C24" w:rsidRPr="00C36992" w:rsidRDefault="007B5C24" w:rsidP="007B5C24">
      <w:pPr>
        <w:jc w:val="both"/>
        <w:rPr>
          <w:rFonts w:ascii="Times New Roman" w:hAnsi="Times New Roman" w:cs="Times New Roman"/>
          <w:b/>
          <w:sz w:val="24"/>
          <w:szCs w:val="24"/>
        </w:rPr>
      </w:pPr>
      <w:r w:rsidRPr="00C36992">
        <w:rPr>
          <w:rFonts w:ascii="Times New Roman" w:hAnsi="Times New Roman" w:cs="Times New Roman"/>
          <w:b/>
          <w:sz w:val="24"/>
          <w:szCs w:val="24"/>
        </w:rPr>
        <w:t>Amaç ve Kapsam</w:t>
      </w:r>
    </w:p>
    <w:p w:rsidR="007B5C24" w:rsidRPr="00C36992" w:rsidRDefault="007B5C24" w:rsidP="007B5C24">
      <w:pPr>
        <w:pStyle w:val="ListeParagraf"/>
        <w:widowControl/>
        <w:numPr>
          <w:ilvl w:val="0"/>
          <w:numId w:val="16"/>
        </w:numPr>
        <w:autoSpaceDE/>
        <w:autoSpaceDN/>
        <w:spacing w:after="347" w:line="266"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İzmir Kavram Meslek Yüksekokulu Sağlık Laboratuvarında kullanılmak üzere, “Laboratuvar Malzemeleri ve Demirbaş Malzemelerin” temini amacıyla bu teknik şartname hazırlanmıştır.</w:t>
      </w:r>
    </w:p>
    <w:p w:rsidR="007B5C24" w:rsidRPr="00C36992" w:rsidRDefault="007B5C24" w:rsidP="007B5C24">
      <w:pPr>
        <w:spacing w:after="25"/>
        <w:jc w:val="both"/>
        <w:rPr>
          <w:rFonts w:ascii="Times New Roman" w:hAnsi="Times New Roman" w:cs="Times New Roman"/>
          <w:b/>
          <w:sz w:val="24"/>
          <w:szCs w:val="24"/>
        </w:rPr>
      </w:pPr>
      <w:r w:rsidRPr="00C36992">
        <w:rPr>
          <w:rFonts w:ascii="Times New Roman" w:hAnsi="Times New Roman" w:cs="Times New Roman"/>
          <w:b/>
          <w:sz w:val="24"/>
          <w:szCs w:val="24"/>
        </w:rPr>
        <w:t>Tanımlar ve Kısaltmalar</w:t>
      </w:r>
    </w:p>
    <w:p w:rsidR="007B5C24" w:rsidRPr="00C36992" w:rsidRDefault="007B5C24" w:rsidP="007B5C24">
      <w:pPr>
        <w:pStyle w:val="ListeParagraf"/>
        <w:widowControl/>
        <w:numPr>
          <w:ilvl w:val="0"/>
          <w:numId w:val="16"/>
        </w:numPr>
        <w:autoSpaceDE/>
        <w:autoSpaceDN/>
        <w:spacing w:after="600" w:line="260" w:lineRule="auto"/>
        <w:ind w:right="2021"/>
        <w:contextualSpacing/>
        <w:jc w:val="both"/>
        <w:rPr>
          <w:rFonts w:ascii="Times New Roman" w:hAnsi="Times New Roman" w:cs="Times New Roman"/>
          <w:sz w:val="24"/>
          <w:szCs w:val="24"/>
        </w:rPr>
      </w:pPr>
      <w:r w:rsidRPr="00C36992">
        <w:rPr>
          <w:rFonts w:ascii="Times New Roman" w:hAnsi="Times New Roman" w:cs="Times New Roman"/>
          <w:sz w:val="24"/>
          <w:szCs w:val="24"/>
        </w:rPr>
        <w:t xml:space="preserve">İstekli :   İşi yüklenmek üzere teklif veren gerçek ve tüzel kişi </w:t>
      </w:r>
    </w:p>
    <w:p w:rsidR="007B5C24" w:rsidRPr="00C36992" w:rsidRDefault="007B5C24" w:rsidP="007B5C24">
      <w:pPr>
        <w:pStyle w:val="ListeParagraf"/>
        <w:widowControl/>
        <w:numPr>
          <w:ilvl w:val="0"/>
          <w:numId w:val="16"/>
        </w:numPr>
        <w:autoSpaceDE/>
        <w:autoSpaceDN/>
        <w:spacing w:after="600" w:line="260" w:lineRule="auto"/>
        <w:ind w:right="2021"/>
        <w:contextualSpacing/>
        <w:jc w:val="both"/>
        <w:rPr>
          <w:rFonts w:ascii="Times New Roman" w:hAnsi="Times New Roman" w:cs="Times New Roman"/>
          <w:sz w:val="24"/>
          <w:szCs w:val="24"/>
        </w:rPr>
      </w:pPr>
      <w:r w:rsidRPr="00C36992">
        <w:rPr>
          <w:rFonts w:ascii="Times New Roman" w:hAnsi="Times New Roman" w:cs="Times New Roman"/>
          <w:sz w:val="24"/>
          <w:szCs w:val="24"/>
        </w:rPr>
        <w:t xml:space="preserve">İdare :     İzmir Kavram Meslek Yüksekokulu </w:t>
      </w:r>
    </w:p>
    <w:p w:rsidR="007B5C24" w:rsidRPr="00C36992" w:rsidRDefault="007B5C24" w:rsidP="007B5C24">
      <w:pPr>
        <w:jc w:val="both"/>
        <w:rPr>
          <w:rFonts w:ascii="Times New Roman" w:hAnsi="Times New Roman" w:cs="Times New Roman"/>
          <w:b/>
          <w:sz w:val="24"/>
          <w:szCs w:val="24"/>
        </w:rPr>
      </w:pPr>
      <w:r w:rsidRPr="00C36992">
        <w:rPr>
          <w:rFonts w:ascii="Times New Roman" w:hAnsi="Times New Roman" w:cs="Times New Roman"/>
          <w:b/>
          <w:sz w:val="24"/>
          <w:szCs w:val="24"/>
        </w:rPr>
        <w:t>İşin Konusu ve adetleri</w:t>
      </w:r>
    </w:p>
    <w:p w:rsidR="007B5C24" w:rsidRPr="00C36992" w:rsidRDefault="007B5C24" w:rsidP="007B5C24">
      <w:pPr>
        <w:jc w:val="both"/>
        <w:rPr>
          <w:rFonts w:ascii="Times New Roman" w:hAnsi="Times New Roman" w:cs="Times New Roman"/>
          <w:b/>
          <w:sz w:val="24"/>
          <w:szCs w:val="24"/>
        </w:rPr>
      </w:pPr>
    </w:p>
    <w:p w:rsidR="007B5C24" w:rsidRPr="00C36992" w:rsidRDefault="007B5C24" w:rsidP="007B5C24">
      <w:pPr>
        <w:spacing w:after="347" w:line="266" w:lineRule="auto"/>
        <w:ind w:left="5" w:right="108" w:hanging="10"/>
        <w:jc w:val="both"/>
        <w:rPr>
          <w:rFonts w:ascii="Times New Roman" w:hAnsi="Times New Roman" w:cs="Times New Roman"/>
          <w:sz w:val="24"/>
          <w:szCs w:val="24"/>
        </w:rPr>
      </w:pPr>
      <w:r w:rsidRPr="00C36992">
        <w:rPr>
          <w:rFonts w:ascii="Times New Roman" w:hAnsi="Times New Roman" w:cs="Times New Roman"/>
          <w:sz w:val="24"/>
          <w:szCs w:val="24"/>
        </w:rPr>
        <w:t xml:space="preserve">İzmir Kavram Meslek Yüksekokulu Sağlık Laboratuvarları bünyesinde kullanılmak üzere, </w:t>
      </w:r>
      <w:r w:rsidRPr="00C36992">
        <w:rPr>
          <w:rFonts w:ascii="Times New Roman" w:hAnsi="Times New Roman" w:cs="Times New Roman"/>
          <w:sz w:val="24"/>
          <w:szCs w:val="24"/>
        </w:rPr>
        <w:t>22</w:t>
      </w:r>
      <w:r w:rsidRPr="00C36992">
        <w:rPr>
          <w:rFonts w:ascii="Times New Roman" w:hAnsi="Times New Roman" w:cs="Times New Roman"/>
          <w:sz w:val="24"/>
          <w:szCs w:val="24"/>
        </w:rPr>
        <w:t xml:space="preserve"> Kalem 5</w:t>
      </w:r>
      <w:r w:rsidRPr="00C36992">
        <w:rPr>
          <w:rFonts w:ascii="Times New Roman" w:hAnsi="Times New Roman" w:cs="Times New Roman"/>
          <w:sz w:val="24"/>
          <w:szCs w:val="24"/>
        </w:rPr>
        <w:t>60</w:t>
      </w:r>
      <w:r w:rsidRPr="00C36992">
        <w:rPr>
          <w:rFonts w:ascii="Times New Roman" w:hAnsi="Times New Roman" w:cs="Times New Roman"/>
          <w:sz w:val="24"/>
          <w:szCs w:val="24"/>
        </w:rPr>
        <w:t xml:space="preserve"> adet  demirbaş malzemelerinin montajı ve temini işidir. Bu malzemelerinin temini ile ilgili usul, esas ve prensipleri kapsar. </w:t>
      </w:r>
    </w:p>
    <w:p w:rsidR="007B5C24" w:rsidRPr="00C36992" w:rsidRDefault="007B5C24" w:rsidP="007B5C24">
      <w:pPr>
        <w:spacing w:after="25"/>
        <w:jc w:val="both"/>
        <w:rPr>
          <w:rFonts w:ascii="Times New Roman" w:hAnsi="Times New Roman" w:cs="Times New Roman"/>
          <w:sz w:val="24"/>
          <w:szCs w:val="24"/>
        </w:rPr>
      </w:pPr>
      <w:r w:rsidRPr="00C36992">
        <w:rPr>
          <w:rFonts w:ascii="Times New Roman" w:hAnsi="Times New Roman" w:cs="Times New Roman"/>
          <w:sz w:val="24"/>
          <w:szCs w:val="24"/>
        </w:rPr>
        <w:t>Genel Hükümler</w:t>
      </w:r>
    </w:p>
    <w:p w:rsidR="007B5C24" w:rsidRPr="00C36992" w:rsidRDefault="007B5C24" w:rsidP="007B5C24">
      <w:pPr>
        <w:spacing w:after="25"/>
        <w:ind w:left="142"/>
        <w:jc w:val="both"/>
        <w:rPr>
          <w:rFonts w:ascii="Times New Roman" w:hAnsi="Times New Roman" w:cs="Times New Roman"/>
          <w:sz w:val="24"/>
          <w:szCs w:val="24"/>
        </w:rPr>
      </w:pPr>
      <w:r w:rsidRPr="00C36992">
        <w:rPr>
          <w:rFonts w:ascii="Times New Roman" w:hAnsi="Times New Roman" w:cs="Times New Roman"/>
          <w:sz w:val="24"/>
          <w:szCs w:val="24"/>
        </w:rPr>
        <w:t>Genel</w:t>
      </w: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 xml:space="preserve">İzmir Kavram Meslek Yüksekokulu  ‘İdare’ , teklifi hazırlayacak firma ise ‘İstekli’ kısa adlarıyla anılmıştır. </w:t>
      </w: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İstekli, bu şartnamenin tüm maddelerine eksiksiz, şüpheye yer vermeyecek açıklıkta, net ve     anlaşılır şekilde cevap verecektir.</w:t>
      </w: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İstekli, “Genel Hükümler” ve “Teknik Özellikler” başlıkları altındaki şartname     maddelerinde istenilen hususların sağlanıp sağlanmayacağı konusunda cevap verirken “okunmuş, anlaşılmış, kabul edilmiştir” ifadelerini kullanacak; açıklama gerektiren hallerde hiçbir farklı yoruma meydan vermeyecek şekilde net cevaplar verecektir.</w:t>
      </w: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 xml:space="preserve">İstekli teklif edilen tüm ürünleri, İdarenin proje üzerinde belirttiği yerlere montajını üretici firmanın garanti şartlarını kapsayacak şekilde yapacak ve tüm ürünleri çalışır durumda teslim edecek.  </w:t>
      </w: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 xml:space="preserve">Cihazların yetkili servisinin belirtilmesi montajı devreye alınması ve çalışır duruma getirilmesi ile ilgili hizmeti istekli tarafından sağlanacaktır. </w:t>
      </w: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 xml:space="preserve">İdare proje tamamlanana kadar olan süre içerisinde hiçbir ürün ile ilgili kabul işlemlerini yapmaz. Tüm ürünler proje teslimine kadar İSTEKLİ firma sorumluluğundadır. </w:t>
      </w: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 xml:space="preserve">İSTEKLİ  sözleşme imzalanmasından itibaren 3 (üç) iş günü içinde sistemi kuracağı lokasyonda gerekli incelemelerini yapıp eksik gördüğü durumları Meslek Yüksekokulu  proje sorumlusuna yazılı bir şekilde bildirmesi gerekmektedir. Aksi durumda İdare tarafında eksik olan işlemler hakkında bir hak talep edemeyecektir. </w:t>
      </w: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 xml:space="preserve">Teklif edilen ürünler, istekli tarafından “Teknik Şartname” başlığı altında belirtilen “asgari” özelliklere sahip olarak, gerekli testler yapıldıktan sonra   İdareye tutanak karşılığında sağlam ve çalışır durumda teslim edilecektir. </w:t>
      </w: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 xml:space="preserve">Teslim edilecek ürünlerde sistemi oluşturan tüm parçalar daha önce kullanılmamış ya da yenileştirilmemiş olacaktır. Kırık, çatlak, çizik, boya hatası ve deformasyona uğramış hiçbir parçası bulunmayacaktır. </w:t>
      </w:r>
    </w:p>
    <w:p w:rsidR="007B5C24" w:rsidRPr="00C36992" w:rsidRDefault="007B5C24" w:rsidP="007B5C24">
      <w:pPr>
        <w:pStyle w:val="ListeParagraf"/>
        <w:spacing w:after="25"/>
        <w:ind w:left="360"/>
        <w:jc w:val="both"/>
        <w:rPr>
          <w:rFonts w:ascii="Times New Roman" w:hAnsi="Times New Roman" w:cs="Times New Roman"/>
          <w:sz w:val="24"/>
          <w:szCs w:val="24"/>
        </w:rPr>
      </w:pP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 xml:space="preserve">Ambalajından kısmen ya da tamamen bozuk çıkan ürünler ve aksesuarlarının tüm sorumluluğu İstekli ’ye aittir. İstekli ilgili ürün ve aksesuarlarının arızalı parçalarını tamir etmeksizin, arızalı cihazı-ürünü ve aksesuarları yenileri ile “15” (onbeş) gün içinde değiştirmekle ve yenilerini İdareye teslim etmekle yükümlüdür. </w:t>
      </w:r>
    </w:p>
    <w:p w:rsidR="007B5C24" w:rsidRPr="00C36992" w:rsidRDefault="007B5C24" w:rsidP="007B5C24">
      <w:pPr>
        <w:pStyle w:val="ListeParagraf"/>
        <w:rPr>
          <w:rFonts w:ascii="Times New Roman" w:hAnsi="Times New Roman" w:cs="Times New Roman"/>
          <w:sz w:val="24"/>
          <w:szCs w:val="24"/>
        </w:rPr>
      </w:pP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lastRenderedPageBreak/>
        <w:t xml:space="preserve">Teklif veren istekli, teklif ettiği ürünleri, üreticinin Türkiye’ deki yerleşik ofisinden alınmış yetkili satıcılık belgesini teklif ile birlikte sunacaktır.  </w:t>
      </w:r>
    </w:p>
    <w:p w:rsidR="007B5C24" w:rsidRPr="00C36992" w:rsidRDefault="007B5C24" w:rsidP="007B5C24">
      <w:pPr>
        <w:pStyle w:val="ListeParagraf"/>
        <w:rPr>
          <w:rFonts w:ascii="Times New Roman" w:hAnsi="Times New Roman" w:cs="Times New Roman"/>
          <w:sz w:val="24"/>
          <w:szCs w:val="24"/>
        </w:rPr>
      </w:pP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 xml:space="preserve">İstekliler, bu teknik şartnamedeki şartları taşıyan önerdikleri ürünün modelini açık bir şekilde tablo halinde belirteceklerdir. </w:t>
      </w:r>
    </w:p>
    <w:p w:rsidR="007B5C24" w:rsidRPr="00C36992" w:rsidRDefault="007B5C24" w:rsidP="007B5C24">
      <w:pPr>
        <w:pStyle w:val="ListeParagraf"/>
        <w:rPr>
          <w:rFonts w:ascii="Times New Roman" w:hAnsi="Times New Roman" w:cs="Times New Roman"/>
          <w:sz w:val="24"/>
          <w:szCs w:val="24"/>
        </w:rPr>
      </w:pP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 xml:space="preserve">Teklifin verilmiş olması: Teklif verenlerin her türlü inceleme ve araştırmayı yapmış olduğunu, işin tümünü veya bölümlerini yaparken karşılaşabileceği her türlü durumu göz önüne aldığını, yapılacak işin kalitesi ve miktarı hakkında tam bilgi sahibi olduğu kabul edilecektir. </w:t>
      </w:r>
    </w:p>
    <w:p w:rsidR="007B5C24" w:rsidRPr="00C36992" w:rsidRDefault="007B5C24" w:rsidP="007B5C24">
      <w:pPr>
        <w:pStyle w:val="ListeParagraf"/>
        <w:rPr>
          <w:rFonts w:ascii="Times New Roman" w:hAnsi="Times New Roman" w:cs="Times New Roman"/>
          <w:sz w:val="24"/>
          <w:szCs w:val="24"/>
        </w:rPr>
      </w:pP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 xml:space="preserve">Bilgi ve belgelerde herhangi bir yanlış veya yanıltıcı beyan kanaati oluşması durumunda gerekli yasal işlemler yapılarak söz konusu teklifler değerlendirme dışı bırakılır. </w:t>
      </w:r>
    </w:p>
    <w:p w:rsidR="007B5C24" w:rsidRPr="00C36992" w:rsidRDefault="007B5C24" w:rsidP="007B5C24">
      <w:pPr>
        <w:pStyle w:val="ListeParagraf"/>
        <w:rPr>
          <w:rFonts w:ascii="Times New Roman" w:hAnsi="Times New Roman" w:cs="Times New Roman"/>
          <w:sz w:val="24"/>
          <w:szCs w:val="24"/>
        </w:rPr>
      </w:pP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 xml:space="preserve">İstekli, tüm aktif ve pasif cihazlar ile yazılımların tamamının komple çalışır halde teslimi için gerekli tüm donanım ve yazılımı (şartnamede yer almayan ancak sistemin çalışması ve tanımlanan işi görmesi için gerekli donanım ve yazılım da dahil olmak üzere) işçilik dahil teklifinde vermelidir. </w:t>
      </w:r>
    </w:p>
    <w:p w:rsidR="007B5C24" w:rsidRPr="00C36992" w:rsidRDefault="007B5C24" w:rsidP="007B5C24">
      <w:pPr>
        <w:pStyle w:val="ListeParagraf"/>
        <w:rPr>
          <w:rFonts w:ascii="Times New Roman" w:hAnsi="Times New Roman" w:cs="Times New Roman"/>
          <w:sz w:val="24"/>
          <w:szCs w:val="24"/>
        </w:rPr>
      </w:pP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 xml:space="preserve">Cihazın asgari uyması gereken standartlar aşağıda belirtilmiştir. İstekliler İdarenin önerilen cihazların bu standartlara uyum sağlayıp sağlamadığı, cihaza ait katalogdan ve üretici firmanın kendi web sitesinden kontrol edilecektir. </w:t>
      </w:r>
    </w:p>
    <w:p w:rsidR="007B5C24" w:rsidRPr="00C36992" w:rsidRDefault="007B5C24" w:rsidP="007B5C24">
      <w:pPr>
        <w:pStyle w:val="ListeParagraf"/>
        <w:rPr>
          <w:rFonts w:ascii="Times New Roman" w:hAnsi="Times New Roman" w:cs="Times New Roman"/>
          <w:sz w:val="24"/>
          <w:szCs w:val="24"/>
        </w:rPr>
      </w:pP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 xml:space="preserve">Teklif edilen tüm cihazlar, üretici firmaların geliştirdiği en son teknoloji ürünü olacaktır. Cihazlarda kullanılan her türlü malzeme ve aksesuarlar yeni, kullanılmamış olacaktır. Bütün cihazlar ve malzemeler her türlü paslanma, küflenme, toz, şok ve titreşime karşı uygun bir şekilde korunmuş olacaktır. Sağlamlık ve fiziki dayanıklılık önemli olup, bilhassa sık sık sökülüp takılabilen vida yuvaları, yataklar, düğmeler vs. zamanla deforme olmamalı ve aşınmamalıdır. </w:t>
      </w:r>
    </w:p>
    <w:p w:rsidR="007B5C24" w:rsidRPr="00C36992" w:rsidRDefault="007B5C24" w:rsidP="007B5C24">
      <w:pPr>
        <w:pStyle w:val="ListeParagraf"/>
        <w:rPr>
          <w:rFonts w:ascii="Times New Roman" w:hAnsi="Times New Roman" w:cs="Times New Roman"/>
          <w:sz w:val="24"/>
          <w:szCs w:val="24"/>
        </w:rPr>
      </w:pPr>
    </w:p>
    <w:p w:rsidR="007B5C24" w:rsidRPr="00C36992" w:rsidRDefault="007B5C24" w:rsidP="007B5C24">
      <w:pPr>
        <w:pStyle w:val="ListeParagraf"/>
        <w:widowControl/>
        <w:numPr>
          <w:ilvl w:val="0"/>
          <w:numId w:val="17"/>
        </w:numPr>
        <w:autoSpaceDE/>
        <w:autoSpaceDN/>
        <w:spacing w:after="25" w:line="259" w:lineRule="auto"/>
        <w:contextualSpacing/>
        <w:jc w:val="both"/>
        <w:rPr>
          <w:rFonts w:ascii="Times New Roman" w:hAnsi="Times New Roman" w:cs="Times New Roman"/>
          <w:sz w:val="24"/>
          <w:szCs w:val="24"/>
        </w:rPr>
      </w:pPr>
      <w:r w:rsidRPr="00C36992">
        <w:rPr>
          <w:rFonts w:ascii="Times New Roman" w:hAnsi="Times New Roman" w:cs="Times New Roman"/>
          <w:sz w:val="24"/>
          <w:szCs w:val="24"/>
        </w:rPr>
        <w:t xml:space="preserve">Teklif edilecek cihazlar her türlü çarpma, darbe, titreşim, toz ve rutubetten etkilenmeyecek şekilde korunmuş ve muhafaza altına alınmış olacaktır. </w:t>
      </w:r>
    </w:p>
    <w:p w:rsidR="007B5C24" w:rsidRPr="00C36992" w:rsidRDefault="007B5C24" w:rsidP="00F02FF0">
      <w:pPr>
        <w:pStyle w:val="GvdeMetni"/>
        <w:rPr>
          <w:rFonts w:ascii="Times New Roman" w:hAnsi="Times New Roman" w:cs="Times New Roman"/>
          <w:b/>
          <w:sz w:val="32"/>
          <w:szCs w:val="32"/>
        </w:rPr>
      </w:pPr>
    </w:p>
    <w:p w:rsidR="007B5C24" w:rsidRPr="00C36992" w:rsidRDefault="007B5C24" w:rsidP="00F02FF0">
      <w:pPr>
        <w:pStyle w:val="GvdeMetni"/>
        <w:rPr>
          <w:rFonts w:ascii="Times New Roman" w:hAnsi="Times New Roman" w:cs="Times New Roman"/>
          <w:b/>
          <w:sz w:val="32"/>
          <w:szCs w:val="32"/>
        </w:rPr>
      </w:pPr>
    </w:p>
    <w:p w:rsidR="007B5C24" w:rsidRPr="00C36992" w:rsidRDefault="007B5C24" w:rsidP="00F02FF0">
      <w:pPr>
        <w:pStyle w:val="GvdeMetni"/>
        <w:rPr>
          <w:rFonts w:ascii="Times New Roman" w:hAnsi="Times New Roman" w:cs="Times New Roman"/>
          <w:b/>
          <w:sz w:val="32"/>
          <w:szCs w:val="32"/>
        </w:rPr>
      </w:pPr>
    </w:p>
    <w:p w:rsidR="007B5C24" w:rsidRPr="00C36992" w:rsidRDefault="007B5C24" w:rsidP="00F02FF0">
      <w:pPr>
        <w:pStyle w:val="GvdeMetni"/>
        <w:rPr>
          <w:rFonts w:ascii="Times New Roman" w:hAnsi="Times New Roman" w:cs="Times New Roman"/>
          <w:b/>
          <w:sz w:val="32"/>
          <w:szCs w:val="32"/>
        </w:rPr>
      </w:pPr>
    </w:p>
    <w:p w:rsidR="007B5C24" w:rsidRPr="00C36992" w:rsidRDefault="007B5C24" w:rsidP="00F02FF0">
      <w:pPr>
        <w:pStyle w:val="GvdeMetni"/>
        <w:rPr>
          <w:rFonts w:ascii="Times New Roman" w:hAnsi="Times New Roman" w:cs="Times New Roman"/>
          <w:b/>
          <w:sz w:val="32"/>
          <w:szCs w:val="32"/>
        </w:rPr>
      </w:pPr>
    </w:p>
    <w:p w:rsidR="007B5C24" w:rsidRPr="00C36992" w:rsidRDefault="007B5C24" w:rsidP="00F02FF0">
      <w:pPr>
        <w:pStyle w:val="GvdeMetni"/>
        <w:rPr>
          <w:rFonts w:ascii="Times New Roman" w:hAnsi="Times New Roman" w:cs="Times New Roman"/>
          <w:b/>
          <w:sz w:val="32"/>
          <w:szCs w:val="32"/>
        </w:rPr>
      </w:pPr>
    </w:p>
    <w:p w:rsidR="007B5C24" w:rsidRPr="00C36992" w:rsidRDefault="007B5C24" w:rsidP="00F02FF0">
      <w:pPr>
        <w:pStyle w:val="GvdeMetni"/>
        <w:rPr>
          <w:rFonts w:ascii="Times New Roman" w:hAnsi="Times New Roman" w:cs="Times New Roman"/>
          <w:b/>
          <w:sz w:val="32"/>
          <w:szCs w:val="32"/>
        </w:rPr>
      </w:pPr>
    </w:p>
    <w:p w:rsidR="007B5C24" w:rsidRPr="00C36992" w:rsidRDefault="007B5C24" w:rsidP="00F02FF0">
      <w:pPr>
        <w:pStyle w:val="GvdeMetni"/>
        <w:rPr>
          <w:rFonts w:ascii="Times New Roman" w:hAnsi="Times New Roman" w:cs="Times New Roman"/>
          <w:b/>
          <w:sz w:val="32"/>
          <w:szCs w:val="32"/>
        </w:rPr>
      </w:pPr>
    </w:p>
    <w:p w:rsidR="007B5C24" w:rsidRPr="00C36992" w:rsidRDefault="007B5C24" w:rsidP="00F02FF0">
      <w:pPr>
        <w:pStyle w:val="GvdeMetni"/>
        <w:rPr>
          <w:rFonts w:ascii="Times New Roman" w:hAnsi="Times New Roman" w:cs="Times New Roman"/>
          <w:b/>
          <w:sz w:val="32"/>
          <w:szCs w:val="32"/>
        </w:rPr>
      </w:pPr>
    </w:p>
    <w:p w:rsidR="007B5C24" w:rsidRPr="00C36992" w:rsidRDefault="007B5C24" w:rsidP="00F02FF0">
      <w:pPr>
        <w:pStyle w:val="GvdeMetni"/>
        <w:rPr>
          <w:rFonts w:ascii="Times New Roman" w:hAnsi="Times New Roman" w:cs="Times New Roman"/>
          <w:b/>
          <w:sz w:val="32"/>
          <w:szCs w:val="32"/>
        </w:rPr>
      </w:pPr>
    </w:p>
    <w:p w:rsidR="007B5C24" w:rsidRPr="00C36992" w:rsidRDefault="007B5C24" w:rsidP="00F02FF0">
      <w:pPr>
        <w:pStyle w:val="GvdeMetni"/>
        <w:rPr>
          <w:rFonts w:ascii="Times New Roman" w:hAnsi="Times New Roman" w:cs="Times New Roman"/>
          <w:b/>
          <w:sz w:val="32"/>
          <w:szCs w:val="32"/>
        </w:rPr>
      </w:pPr>
    </w:p>
    <w:p w:rsidR="007B5C24" w:rsidRPr="00C36992" w:rsidRDefault="007B5C24" w:rsidP="00F02FF0">
      <w:pPr>
        <w:pStyle w:val="GvdeMetni"/>
        <w:rPr>
          <w:rFonts w:ascii="Times New Roman" w:hAnsi="Times New Roman" w:cs="Times New Roman"/>
          <w:b/>
          <w:sz w:val="32"/>
          <w:szCs w:val="32"/>
        </w:rPr>
      </w:pPr>
    </w:p>
    <w:p w:rsidR="007B5C24" w:rsidRPr="00C36992" w:rsidRDefault="007B5C24" w:rsidP="00F02FF0">
      <w:pPr>
        <w:pStyle w:val="GvdeMetni"/>
        <w:rPr>
          <w:rFonts w:ascii="Times New Roman" w:hAnsi="Times New Roman" w:cs="Times New Roman"/>
          <w:b/>
          <w:sz w:val="32"/>
          <w:szCs w:val="32"/>
        </w:rPr>
      </w:pPr>
    </w:p>
    <w:p w:rsidR="007B5C24" w:rsidRPr="00C36992" w:rsidRDefault="007B5C24" w:rsidP="00F02FF0">
      <w:pPr>
        <w:pStyle w:val="GvdeMetni"/>
        <w:rPr>
          <w:rFonts w:ascii="Times New Roman" w:hAnsi="Times New Roman" w:cs="Times New Roman"/>
          <w:b/>
          <w:sz w:val="32"/>
          <w:szCs w:val="32"/>
        </w:rPr>
      </w:pPr>
    </w:p>
    <w:p w:rsidR="007B5C24" w:rsidRPr="00C36992" w:rsidRDefault="007B5C24" w:rsidP="00F02FF0">
      <w:pPr>
        <w:pStyle w:val="GvdeMetni"/>
        <w:rPr>
          <w:rFonts w:ascii="Times New Roman" w:hAnsi="Times New Roman" w:cs="Times New Roman"/>
          <w:b/>
          <w:sz w:val="32"/>
          <w:szCs w:val="32"/>
        </w:rPr>
      </w:pPr>
    </w:p>
    <w:p w:rsidR="00F02FF0" w:rsidRPr="00C36992" w:rsidRDefault="00F02FF0" w:rsidP="00F02FF0">
      <w:pPr>
        <w:pStyle w:val="GvdeMetni"/>
        <w:rPr>
          <w:rFonts w:ascii="Times New Roman" w:hAnsi="Times New Roman" w:cs="Times New Roman"/>
          <w:b/>
          <w:sz w:val="32"/>
          <w:szCs w:val="32"/>
        </w:rPr>
      </w:pPr>
    </w:p>
    <w:p w:rsidR="00F02FF0" w:rsidRPr="00C36992" w:rsidRDefault="00F02FF0" w:rsidP="00F02FF0">
      <w:pPr>
        <w:pStyle w:val="GvdeMetni"/>
        <w:rPr>
          <w:rFonts w:ascii="Times New Roman" w:hAnsi="Times New Roman" w:cs="Times New Roman"/>
          <w:b/>
          <w:szCs w:val="32"/>
        </w:rPr>
      </w:pPr>
      <w:r w:rsidRPr="00C36992">
        <w:rPr>
          <w:rFonts w:ascii="Times New Roman" w:hAnsi="Times New Roman" w:cs="Times New Roman"/>
          <w:b/>
          <w:szCs w:val="32"/>
        </w:rPr>
        <w:lastRenderedPageBreak/>
        <w:t>KISIM 1</w:t>
      </w:r>
      <w:r w:rsidRPr="00C36992">
        <w:rPr>
          <w:rFonts w:ascii="Times New Roman" w:hAnsi="Times New Roman" w:cs="Times New Roman"/>
        </w:rPr>
        <w:t xml:space="preserve"> </w:t>
      </w:r>
      <w:r w:rsidRPr="00C36992">
        <w:rPr>
          <w:rFonts w:ascii="Times New Roman" w:hAnsi="Times New Roman" w:cs="Times New Roman"/>
          <w:b/>
          <w:szCs w:val="32"/>
        </w:rPr>
        <w:t>OPTİSYENLİK PROGRAMI</w:t>
      </w:r>
    </w:p>
    <w:p w:rsidR="00F02FF0" w:rsidRPr="00C36992" w:rsidRDefault="00F02FF0" w:rsidP="00F02FF0">
      <w:pPr>
        <w:pStyle w:val="GvdeMetni"/>
        <w:rPr>
          <w:rFonts w:ascii="Times New Roman" w:hAnsi="Times New Roman" w:cs="Times New Roman"/>
          <w:b/>
          <w:sz w:val="32"/>
          <w:szCs w:val="32"/>
        </w:rPr>
      </w:pPr>
    </w:p>
    <w:p w:rsidR="00F02FF0" w:rsidRPr="00C36992" w:rsidRDefault="00F02FF0" w:rsidP="00F02FF0">
      <w:pPr>
        <w:pStyle w:val="Default"/>
        <w:rPr>
          <w:rFonts w:ascii="Times New Roman" w:hAnsi="Times New Roman" w:cs="Times New Roman"/>
          <w:color w:val="FF0000"/>
          <w:sz w:val="23"/>
          <w:szCs w:val="23"/>
          <w:lang w:val="tr-TR"/>
        </w:rPr>
      </w:pPr>
      <w:r w:rsidRPr="00C36992">
        <w:rPr>
          <w:rFonts w:ascii="Times New Roman" w:hAnsi="Times New Roman" w:cs="Times New Roman"/>
          <w:b/>
          <w:bCs/>
          <w:color w:val="FF0000"/>
          <w:sz w:val="23"/>
          <w:szCs w:val="23"/>
          <w:lang w:val="tr-TR"/>
        </w:rPr>
        <w:t xml:space="preserve">KALIPSIZ CAM KESME MAKİNASI </w:t>
      </w:r>
    </w:p>
    <w:p w:rsidR="00F02FF0" w:rsidRPr="00C36992" w:rsidRDefault="00F02FF0" w:rsidP="00F02FF0">
      <w:pPr>
        <w:pStyle w:val="Default"/>
        <w:rPr>
          <w:rFonts w:ascii="Times New Roman" w:hAnsi="Times New Roman" w:cs="Times New Roman"/>
          <w:sz w:val="22"/>
          <w:szCs w:val="22"/>
          <w:lang w:val="tr-TR"/>
        </w:rPr>
      </w:pPr>
    </w:p>
    <w:p w:rsidR="00F02FF0" w:rsidRPr="00C36992" w:rsidRDefault="00F02FF0" w:rsidP="00F02FF0">
      <w:pPr>
        <w:pStyle w:val="Default"/>
        <w:rPr>
          <w:rFonts w:ascii="Times New Roman" w:hAnsi="Times New Roman" w:cs="Times New Roman"/>
          <w:sz w:val="22"/>
          <w:szCs w:val="22"/>
          <w:lang w:val="tr-TR"/>
        </w:rPr>
      </w:pPr>
      <w:r w:rsidRPr="00C36992">
        <w:rPr>
          <w:rFonts w:ascii="Times New Roman" w:hAnsi="Times New Roman" w:cs="Times New Roman"/>
          <w:sz w:val="22"/>
          <w:szCs w:val="22"/>
          <w:lang w:val="tr-TR"/>
        </w:rPr>
        <w:t>• Kesici ve merkezlemeden oluşan ikili set</w:t>
      </w:r>
    </w:p>
    <w:p w:rsidR="00F02FF0" w:rsidRPr="00C36992" w:rsidRDefault="00F02FF0" w:rsidP="00F02FF0">
      <w:pPr>
        <w:pStyle w:val="Default"/>
        <w:rPr>
          <w:rFonts w:ascii="Times New Roman" w:hAnsi="Times New Roman" w:cs="Times New Roman"/>
          <w:sz w:val="22"/>
          <w:szCs w:val="22"/>
          <w:lang w:val="tr-TR"/>
        </w:rPr>
      </w:pPr>
      <w:r w:rsidRPr="00C36992">
        <w:rPr>
          <w:rFonts w:ascii="Times New Roman" w:hAnsi="Times New Roman" w:cs="Times New Roman"/>
          <w:sz w:val="22"/>
          <w:szCs w:val="22"/>
          <w:lang w:val="tr-TR"/>
        </w:rPr>
        <w:t>• Dijital kameralı tarama</w:t>
      </w:r>
    </w:p>
    <w:p w:rsidR="00F02FF0" w:rsidRPr="00C36992" w:rsidRDefault="00F02FF0" w:rsidP="00F02FF0">
      <w:pPr>
        <w:pStyle w:val="Default"/>
        <w:rPr>
          <w:rFonts w:ascii="Times New Roman" w:hAnsi="Times New Roman" w:cs="Times New Roman"/>
          <w:sz w:val="22"/>
          <w:szCs w:val="22"/>
          <w:lang w:val="tr-TR"/>
        </w:rPr>
      </w:pPr>
      <w:r w:rsidRPr="00C36992">
        <w:rPr>
          <w:rFonts w:ascii="Times New Roman" w:hAnsi="Times New Roman" w:cs="Times New Roman"/>
          <w:sz w:val="22"/>
          <w:szCs w:val="22"/>
          <w:lang w:val="tr-TR"/>
        </w:rPr>
        <w:t>• Çerçeve ve kalıptan kameralı tarama</w:t>
      </w:r>
    </w:p>
    <w:p w:rsidR="00F02FF0" w:rsidRPr="00C36992" w:rsidRDefault="00F02FF0" w:rsidP="00F02FF0">
      <w:pPr>
        <w:pStyle w:val="Default"/>
        <w:rPr>
          <w:rFonts w:ascii="Times New Roman" w:hAnsi="Times New Roman" w:cs="Times New Roman"/>
          <w:sz w:val="22"/>
          <w:szCs w:val="22"/>
          <w:lang w:val="tr-TR"/>
        </w:rPr>
      </w:pPr>
      <w:r w:rsidRPr="00C36992">
        <w:rPr>
          <w:rFonts w:ascii="Times New Roman" w:hAnsi="Times New Roman" w:cs="Times New Roman"/>
          <w:sz w:val="22"/>
          <w:szCs w:val="22"/>
          <w:lang w:val="tr-TR"/>
        </w:rPr>
        <w:t>• Yüksek çözünürlüklü dokunmatik Lcd ekran</w:t>
      </w:r>
    </w:p>
    <w:p w:rsidR="00F02FF0" w:rsidRPr="00C36992" w:rsidRDefault="00F02FF0" w:rsidP="00F02FF0">
      <w:pPr>
        <w:pStyle w:val="Default"/>
        <w:ind w:left="144" w:hanging="144"/>
        <w:rPr>
          <w:rFonts w:ascii="Times New Roman" w:hAnsi="Times New Roman" w:cs="Times New Roman"/>
          <w:sz w:val="22"/>
          <w:szCs w:val="22"/>
          <w:lang w:val="tr-TR"/>
        </w:rPr>
      </w:pPr>
      <w:r w:rsidRPr="00C36992">
        <w:rPr>
          <w:rFonts w:ascii="Times New Roman" w:hAnsi="Times New Roman" w:cs="Times New Roman"/>
          <w:sz w:val="22"/>
          <w:szCs w:val="22"/>
          <w:lang w:val="tr-TR"/>
        </w:rPr>
        <w:t>• Farklı kesim modu (Organik cam - Polikarbon cam - Mineral cam - Yüksek indexli camlar -Çok sert   kaplamalı camlar - Trivex)</w:t>
      </w:r>
    </w:p>
    <w:p w:rsidR="00F02FF0" w:rsidRPr="00C36992" w:rsidRDefault="00F02FF0" w:rsidP="00F02FF0">
      <w:pPr>
        <w:pStyle w:val="Default"/>
        <w:rPr>
          <w:rFonts w:ascii="Times New Roman" w:hAnsi="Times New Roman" w:cs="Times New Roman"/>
          <w:sz w:val="22"/>
          <w:szCs w:val="22"/>
          <w:lang w:val="tr-TR"/>
        </w:rPr>
      </w:pPr>
      <w:r w:rsidRPr="00C36992">
        <w:rPr>
          <w:rFonts w:ascii="Times New Roman" w:hAnsi="Times New Roman" w:cs="Times New Roman"/>
          <w:sz w:val="22"/>
          <w:szCs w:val="22"/>
          <w:lang w:val="tr-TR"/>
        </w:rPr>
        <w:t>• Polisaj açma – kapama modu</w:t>
      </w:r>
    </w:p>
    <w:p w:rsidR="00F02FF0" w:rsidRPr="00C36992" w:rsidRDefault="00F02FF0" w:rsidP="00F02FF0">
      <w:pPr>
        <w:pStyle w:val="Default"/>
        <w:rPr>
          <w:rFonts w:ascii="Times New Roman" w:hAnsi="Times New Roman" w:cs="Times New Roman"/>
          <w:sz w:val="22"/>
          <w:szCs w:val="22"/>
          <w:lang w:val="tr-TR"/>
        </w:rPr>
      </w:pPr>
      <w:r w:rsidRPr="00C36992">
        <w:rPr>
          <w:rFonts w:ascii="Times New Roman" w:hAnsi="Times New Roman" w:cs="Times New Roman"/>
          <w:sz w:val="22"/>
          <w:szCs w:val="22"/>
          <w:lang w:val="tr-TR"/>
        </w:rPr>
        <w:t>• Cam sıkma basıncını ayarlama</w:t>
      </w:r>
    </w:p>
    <w:p w:rsidR="00F02FF0" w:rsidRPr="00C36992" w:rsidRDefault="00F02FF0" w:rsidP="00F02FF0">
      <w:pPr>
        <w:pStyle w:val="Default"/>
        <w:rPr>
          <w:rFonts w:ascii="Times New Roman" w:hAnsi="Times New Roman" w:cs="Times New Roman"/>
          <w:sz w:val="22"/>
          <w:szCs w:val="22"/>
          <w:lang w:val="tr-TR"/>
        </w:rPr>
      </w:pPr>
      <w:r w:rsidRPr="00C36992">
        <w:rPr>
          <w:rFonts w:ascii="Times New Roman" w:hAnsi="Times New Roman" w:cs="Times New Roman"/>
          <w:sz w:val="22"/>
          <w:szCs w:val="22"/>
          <w:lang w:val="tr-TR"/>
        </w:rPr>
        <w:t>• Matkapsız, fasetli</w:t>
      </w:r>
    </w:p>
    <w:p w:rsidR="00F02FF0" w:rsidRPr="00C36992" w:rsidRDefault="00F02FF0" w:rsidP="00F02FF0">
      <w:pPr>
        <w:pStyle w:val="Default"/>
        <w:rPr>
          <w:rFonts w:ascii="Times New Roman" w:hAnsi="Times New Roman" w:cs="Times New Roman"/>
          <w:sz w:val="22"/>
          <w:szCs w:val="22"/>
          <w:lang w:val="tr-TR"/>
        </w:rPr>
      </w:pPr>
      <w:r w:rsidRPr="00C36992">
        <w:rPr>
          <w:rFonts w:ascii="Times New Roman" w:hAnsi="Times New Roman" w:cs="Times New Roman"/>
          <w:sz w:val="22"/>
          <w:szCs w:val="22"/>
          <w:lang w:val="tr-TR"/>
        </w:rPr>
        <w:t>• Tüm taşlarda kesim anında kesim yerini güvenli bir şekilde sağa – sola kaydırma</w:t>
      </w:r>
    </w:p>
    <w:p w:rsidR="00F02FF0" w:rsidRPr="00C36992" w:rsidRDefault="00F02FF0" w:rsidP="00F02FF0">
      <w:pPr>
        <w:pStyle w:val="Default"/>
        <w:rPr>
          <w:rFonts w:ascii="Times New Roman" w:hAnsi="Times New Roman" w:cs="Times New Roman"/>
          <w:sz w:val="22"/>
          <w:szCs w:val="22"/>
          <w:lang w:val="tr-TR"/>
        </w:rPr>
      </w:pPr>
      <w:r w:rsidRPr="00C36992">
        <w:rPr>
          <w:rFonts w:ascii="Times New Roman" w:hAnsi="Times New Roman" w:cs="Times New Roman"/>
          <w:sz w:val="22"/>
          <w:szCs w:val="22"/>
          <w:lang w:val="tr-TR"/>
        </w:rPr>
        <w:t xml:space="preserve">• Cam materyaline göre kesim anında suyu otomatik olarak kapama ve açma </w:t>
      </w:r>
    </w:p>
    <w:p w:rsidR="00F02FF0" w:rsidRPr="00C36992" w:rsidRDefault="00F02FF0" w:rsidP="00F02FF0">
      <w:pPr>
        <w:pStyle w:val="Default"/>
        <w:rPr>
          <w:rFonts w:ascii="Times New Roman" w:hAnsi="Times New Roman" w:cs="Times New Roman"/>
          <w:sz w:val="22"/>
          <w:szCs w:val="22"/>
          <w:lang w:val="tr-TR"/>
        </w:rPr>
      </w:pPr>
      <w:r w:rsidRPr="00C36992">
        <w:rPr>
          <w:rFonts w:ascii="Times New Roman" w:hAnsi="Times New Roman" w:cs="Times New Roman"/>
          <w:sz w:val="22"/>
          <w:szCs w:val="22"/>
          <w:lang w:val="tr-TR"/>
        </w:rPr>
        <w:t>• Ekranda görülen tüm ayarları dijital olarak 0,01 mm hassasiyetinde ayarlayabilme</w:t>
      </w:r>
    </w:p>
    <w:p w:rsidR="00F02FF0" w:rsidRPr="00C36992" w:rsidRDefault="00F02FF0" w:rsidP="00F02FF0">
      <w:pPr>
        <w:pStyle w:val="Default"/>
        <w:ind w:left="144" w:hanging="144"/>
        <w:rPr>
          <w:rFonts w:ascii="Times New Roman" w:hAnsi="Times New Roman" w:cs="Times New Roman"/>
          <w:sz w:val="22"/>
          <w:szCs w:val="22"/>
          <w:lang w:val="tr-TR"/>
        </w:rPr>
      </w:pPr>
      <w:r w:rsidRPr="00C36992">
        <w:rPr>
          <w:rFonts w:ascii="Times New Roman" w:hAnsi="Times New Roman" w:cs="Times New Roman"/>
          <w:sz w:val="22"/>
          <w:szCs w:val="22"/>
          <w:lang w:val="tr-TR"/>
        </w:rPr>
        <w:t>• Optik merkez ; Köprü mesafesi ( DBL ) ,Optik yükseklik (ΔY) ve Optik genişlik (ΔX)değerlerini girerek odaklama veya geometrik merkez metodu ile odaklama</w:t>
      </w:r>
    </w:p>
    <w:p w:rsidR="00F02FF0" w:rsidRPr="00C36992" w:rsidRDefault="00F02FF0" w:rsidP="00F02FF0">
      <w:pPr>
        <w:pStyle w:val="Default"/>
        <w:rPr>
          <w:rFonts w:ascii="Times New Roman" w:hAnsi="Times New Roman" w:cs="Times New Roman"/>
          <w:sz w:val="22"/>
          <w:szCs w:val="22"/>
          <w:lang w:val="tr-TR"/>
        </w:rPr>
      </w:pPr>
      <w:r w:rsidRPr="00C36992">
        <w:rPr>
          <w:rFonts w:ascii="Times New Roman" w:hAnsi="Times New Roman" w:cs="Times New Roman"/>
          <w:sz w:val="22"/>
          <w:szCs w:val="22"/>
          <w:lang w:val="tr-TR"/>
        </w:rPr>
        <w:t>• Güvenli kesim modları</w:t>
      </w:r>
    </w:p>
    <w:p w:rsidR="00F02FF0" w:rsidRPr="00C36992" w:rsidRDefault="00F02FF0" w:rsidP="00F02FF0">
      <w:pPr>
        <w:pStyle w:val="Default"/>
        <w:rPr>
          <w:rFonts w:ascii="Times New Roman" w:hAnsi="Times New Roman" w:cs="Times New Roman"/>
          <w:sz w:val="22"/>
          <w:szCs w:val="22"/>
          <w:lang w:val="tr-TR"/>
        </w:rPr>
      </w:pPr>
      <w:r w:rsidRPr="00C36992">
        <w:rPr>
          <w:rFonts w:ascii="Times New Roman" w:hAnsi="Times New Roman" w:cs="Times New Roman"/>
          <w:sz w:val="22"/>
          <w:szCs w:val="22"/>
          <w:lang w:val="tr-TR"/>
        </w:rPr>
        <w:t>• 2 Yıl servis garantisi</w:t>
      </w:r>
    </w:p>
    <w:p w:rsidR="00F02FF0" w:rsidRPr="00C36992" w:rsidRDefault="00F02FF0" w:rsidP="00F02FF0">
      <w:pPr>
        <w:pStyle w:val="Default"/>
        <w:rPr>
          <w:rFonts w:ascii="Times New Roman" w:hAnsi="Times New Roman" w:cs="Times New Roman"/>
          <w:sz w:val="22"/>
          <w:szCs w:val="22"/>
          <w:lang w:val="tr-TR"/>
        </w:rPr>
      </w:pPr>
      <w:r w:rsidRPr="00C36992">
        <w:rPr>
          <w:rFonts w:ascii="Times New Roman" w:hAnsi="Times New Roman" w:cs="Times New Roman"/>
          <w:sz w:val="22"/>
          <w:szCs w:val="22"/>
          <w:lang w:val="tr-TR"/>
        </w:rPr>
        <w:t>• Yerinde kurulum ve eğitim</w:t>
      </w:r>
    </w:p>
    <w:p w:rsidR="00F02FF0" w:rsidRPr="00C36992" w:rsidRDefault="00F02FF0" w:rsidP="00F02FF0">
      <w:pPr>
        <w:pStyle w:val="Default"/>
        <w:rPr>
          <w:rFonts w:ascii="Times New Roman" w:hAnsi="Times New Roman" w:cs="Times New Roman"/>
          <w:sz w:val="22"/>
          <w:szCs w:val="22"/>
          <w:lang w:val="tr-TR"/>
        </w:rPr>
      </w:pPr>
    </w:p>
    <w:p w:rsidR="00F02FF0" w:rsidRPr="00C36992" w:rsidRDefault="00F02FF0" w:rsidP="00F02FF0">
      <w:pPr>
        <w:pStyle w:val="Default"/>
        <w:rPr>
          <w:rFonts w:ascii="Times New Roman" w:hAnsi="Times New Roman" w:cs="Times New Roman"/>
          <w:sz w:val="22"/>
          <w:szCs w:val="22"/>
          <w:lang w:val="tr-TR"/>
        </w:rPr>
      </w:pPr>
    </w:p>
    <w:p w:rsidR="00F02FF0" w:rsidRPr="00C36992" w:rsidRDefault="00F02FF0" w:rsidP="00F02FF0">
      <w:pPr>
        <w:pStyle w:val="Default"/>
        <w:rPr>
          <w:rFonts w:ascii="Times New Roman" w:hAnsi="Times New Roman" w:cs="Times New Roman"/>
          <w:sz w:val="22"/>
          <w:szCs w:val="22"/>
          <w:lang w:val="tr-TR"/>
        </w:rPr>
      </w:pPr>
    </w:p>
    <w:p w:rsidR="00F02FF0" w:rsidRPr="00C36992" w:rsidRDefault="007B5C24" w:rsidP="00F02FF0">
      <w:pPr>
        <w:pStyle w:val="Default"/>
        <w:rPr>
          <w:rFonts w:ascii="Times New Roman" w:hAnsi="Times New Roman" w:cs="Times New Roman"/>
          <w:sz w:val="22"/>
          <w:szCs w:val="22"/>
          <w:lang w:val="tr-TR"/>
        </w:rPr>
      </w:pPr>
      <w:r w:rsidRPr="00C36992">
        <w:rPr>
          <w:rFonts w:ascii="Times New Roman" w:hAnsi="Times New Roman" w:cs="Times New Roman"/>
        </w:rPr>
        <w:drawing>
          <wp:inline distT="0" distB="0" distL="0" distR="0">
            <wp:extent cx="5768340" cy="754380"/>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340" cy="754380"/>
                    </a:xfrm>
                    <a:prstGeom prst="rect">
                      <a:avLst/>
                    </a:prstGeom>
                    <a:noFill/>
                    <a:ln>
                      <a:noFill/>
                    </a:ln>
                  </pic:spPr>
                </pic:pic>
              </a:graphicData>
            </a:graphic>
          </wp:inline>
        </w:drawing>
      </w:r>
    </w:p>
    <w:p w:rsidR="00F02FF0" w:rsidRPr="00C36992" w:rsidRDefault="00F02FF0" w:rsidP="00F02FF0">
      <w:pPr>
        <w:pStyle w:val="Default"/>
        <w:rPr>
          <w:rFonts w:ascii="Times New Roman" w:hAnsi="Times New Roman" w:cs="Times New Roman"/>
          <w:sz w:val="22"/>
          <w:szCs w:val="22"/>
          <w:lang w:val="tr-TR"/>
        </w:rPr>
      </w:pPr>
    </w:p>
    <w:p w:rsidR="00F02FF0" w:rsidRPr="00C36992" w:rsidRDefault="00F02FF0" w:rsidP="00F02FF0">
      <w:pPr>
        <w:pStyle w:val="Default"/>
        <w:rPr>
          <w:rFonts w:ascii="Times New Roman" w:hAnsi="Times New Roman" w:cs="Times New Roman"/>
          <w:sz w:val="22"/>
          <w:szCs w:val="22"/>
          <w:lang w:val="tr-TR"/>
        </w:rPr>
      </w:pPr>
    </w:p>
    <w:p w:rsidR="00F02FF0" w:rsidRPr="00C36992" w:rsidRDefault="00F02FF0" w:rsidP="00F02FF0">
      <w:pPr>
        <w:pStyle w:val="Default"/>
        <w:rPr>
          <w:rFonts w:ascii="Times New Roman" w:hAnsi="Times New Roman" w:cs="Times New Roman"/>
          <w:sz w:val="22"/>
          <w:szCs w:val="22"/>
          <w:lang w:val="tr-TR"/>
        </w:rPr>
      </w:pPr>
    </w:p>
    <w:p w:rsidR="00F02FF0" w:rsidRPr="00C36992" w:rsidRDefault="00F02FF0" w:rsidP="00F02FF0">
      <w:pPr>
        <w:pStyle w:val="Default"/>
        <w:rPr>
          <w:rFonts w:ascii="Times New Roman" w:hAnsi="Times New Roman" w:cs="Times New Roman"/>
          <w:sz w:val="22"/>
          <w:szCs w:val="22"/>
          <w:lang w:val="tr-TR"/>
        </w:rPr>
      </w:pPr>
    </w:p>
    <w:p w:rsidR="00F02FF0" w:rsidRPr="00C36992" w:rsidRDefault="00F02FF0" w:rsidP="00F02FF0">
      <w:pPr>
        <w:widowControl/>
        <w:autoSpaceDE/>
        <w:autoSpaceDN/>
        <w:rPr>
          <w:rFonts w:ascii="Times New Roman" w:eastAsia="Times New Roman" w:hAnsi="Times New Roman" w:cs="Times New Roman"/>
          <w:b/>
          <w:bCs/>
          <w:color w:val="000000"/>
          <w:sz w:val="24"/>
          <w:szCs w:val="24"/>
          <w:lang w:val="tr-TR" w:eastAsia="tr-TR"/>
        </w:rPr>
      </w:pPr>
      <w:r w:rsidRPr="00C36992">
        <w:rPr>
          <w:rFonts w:ascii="Times New Roman" w:eastAsia="Times New Roman" w:hAnsi="Times New Roman" w:cs="Times New Roman"/>
          <w:b/>
          <w:bCs/>
          <w:color w:val="000000"/>
          <w:sz w:val="24"/>
          <w:szCs w:val="24"/>
          <w:lang w:val="tr-TR" w:eastAsia="tr-TR"/>
        </w:rPr>
        <w:t>KISIM 2 :  FİZYOTERAPİ PROGRAMI</w:t>
      </w:r>
    </w:p>
    <w:p w:rsidR="00703274" w:rsidRPr="00C36992" w:rsidRDefault="00703274" w:rsidP="00F02FF0">
      <w:pPr>
        <w:widowControl/>
        <w:autoSpaceDE/>
        <w:autoSpaceDN/>
        <w:rPr>
          <w:rFonts w:ascii="Times New Roman" w:eastAsia="Times New Roman" w:hAnsi="Times New Roman" w:cs="Times New Roman"/>
          <w:b/>
          <w:bCs/>
          <w:color w:val="000000"/>
          <w:sz w:val="24"/>
          <w:szCs w:val="24"/>
          <w:lang w:val="tr-TR" w:eastAsia="tr-TR"/>
        </w:rPr>
      </w:pPr>
    </w:p>
    <w:p w:rsidR="00703274" w:rsidRPr="00C36992" w:rsidRDefault="00703274" w:rsidP="00703274">
      <w:pPr>
        <w:widowControl/>
        <w:autoSpaceDE/>
        <w:autoSpaceDN/>
        <w:spacing w:line="360" w:lineRule="auto"/>
        <w:rPr>
          <w:rFonts w:ascii="Times New Roman" w:eastAsia="Times New Roman" w:hAnsi="Times New Roman" w:cs="Times New Roman"/>
          <w:sz w:val="24"/>
          <w:szCs w:val="24"/>
        </w:rPr>
      </w:pPr>
    </w:p>
    <w:p w:rsidR="00703274" w:rsidRPr="00C36992" w:rsidRDefault="00703274" w:rsidP="00703274">
      <w:pPr>
        <w:spacing w:line="360" w:lineRule="auto"/>
        <w:rPr>
          <w:rFonts w:ascii="Times New Roman" w:eastAsia="Times New Roman" w:hAnsi="Times New Roman" w:cs="Times New Roman"/>
          <w:b/>
          <w:color w:val="FF0000"/>
          <w:sz w:val="24"/>
          <w:szCs w:val="24"/>
        </w:rPr>
      </w:pPr>
      <w:r w:rsidRPr="00C36992">
        <w:rPr>
          <w:rFonts w:ascii="Times New Roman" w:eastAsia="Times New Roman" w:hAnsi="Times New Roman" w:cs="Times New Roman"/>
          <w:b/>
          <w:color w:val="FF0000"/>
          <w:sz w:val="24"/>
          <w:szCs w:val="24"/>
        </w:rPr>
        <w:t xml:space="preserve">ÇEKÜL </w:t>
      </w:r>
    </w:p>
    <w:p w:rsidR="00703274" w:rsidRPr="00C36992" w:rsidRDefault="00703274" w:rsidP="00703274">
      <w:pPr>
        <w:spacing w:line="360" w:lineRule="auto"/>
        <w:rPr>
          <w:rFonts w:ascii="Times New Roman" w:eastAsia="Times New Roman" w:hAnsi="Times New Roman" w:cs="Times New Roman"/>
          <w:color w:val="FF0000"/>
          <w:sz w:val="24"/>
          <w:szCs w:val="24"/>
        </w:rPr>
      </w:pPr>
      <w:r w:rsidRPr="00C36992">
        <w:rPr>
          <w:rFonts w:ascii="Times New Roman" w:eastAsia="Times New Roman" w:hAnsi="Times New Roman" w:cs="Times New Roman"/>
          <w:sz w:val="24"/>
          <w:szCs w:val="24"/>
        </w:rPr>
        <w:t>İpli pirinç gövde</w:t>
      </w:r>
    </w:p>
    <w:p w:rsidR="00703274" w:rsidRPr="00C36992" w:rsidRDefault="00703274" w:rsidP="00703274">
      <w:pPr>
        <w:spacing w:line="360" w:lineRule="auto"/>
        <w:rPr>
          <w:rFonts w:ascii="Times New Roman" w:eastAsia="Times New Roman" w:hAnsi="Times New Roman" w:cs="Times New Roman"/>
          <w:color w:val="FF0000"/>
          <w:sz w:val="24"/>
          <w:szCs w:val="24"/>
        </w:rPr>
      </w:pPr>
      <w:r w:rsidRPr="00C36992">
        <w:rPr>
          <w:rFonts w:ascii="Times New Roman" w:eastAsia="Times New Roman" w:hAnsi="Times New Roman" w:cs="Times New Roman"/>
          <w:sz w:val="24"/>
          <w:szCs w:val="24"/>
        </w:rPr>
        <w:t>Yükseklik: 100 mm</w:t>
      </w:r>
    </w:p>
    <w:p w:rsidR="00703274" w:rsidRPr="00C36992" w:rsidRDefault="00703274" w:rsidP="00703274">
      <w:pPr>
        <w:widowControl/>
        <w:autoSpaceDE/>
        <w:autoSpaceDN/>
        <w:spacing w:line="360" w:lineRule="auto"/>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Çap: 20 mm</w:t>
      </w:r>
    </w:p>
    <w:p w:rsidR="00703274" w:rsidRPr="00C36992" w:rsidRDefault="00703274" w:rsidP="00703274">
      <w:pPr>
        <w:widowControl/>
        <w:autoSpaceDE/>
        <w:autoSpaceDN/>
        <w:spacing w:line="360" w:lineRule="auto"/>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Ağırlık: 220 g</w:t>
      </w:r>
    </w:p>
    <w:p w:rsidR="00703274" w:rsidRPr="00C36992" w:rsidRDefault="00703274" w:rsidP="00703274">
      <w:pPr>
        <w:widowControl/>
        <w:autoSpaceDE/>
        <w:autoSpaceDN/>
        <w:spacing w:line="360" w:lineRule="auto"/>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İp uzunluğu: 1600 mm</w:t>
      </w:r>
    </w:p>
    <w:p w:rsidR="00703274" w:rsidRPr="00C36992" w:rsidRDefault="00703274" w:rsidP="00703274">
      <w:pPr>
        <w:widowControl/>
        <w:autoSpaceDE/>
        <w:autoSpaceDN/>
        <w:spacing w:line="360" w:lineRule="auto"/>
        <w:contextualSpacing/>
        <w:rPr>
          <w:rFonts w:ascii="Times New Roman" w:eastAsia="Times New Roman" w:hAnsi="Times New Roman" w:cs="Times New Roman"/>
          <w:b/>
          <w:sz w:val="24"/>
          <w:szCs w:val="24"/>
        </w:rPr>
      </w:pPr>
    </w:p>
    <w:p w:rsidR="00703274" w:rsidRPr="00C36992" w:rsidRDefault="00703274" w:rsidP="00703274">
      <w:pPr>
        <w:spacing w:line="360" w:lineRule="auto"/>
        <w:rPr>
          <w:rFonts w:ascii="Times New Roman" w:eastAsia="Times New Roman" w:hAnsi="Times New Roman" w:cs="Times New Roman"/>
          <w:b/>
          <w:color w:val="FF0000"/>
          <w:sz w:val="24"/>
          <w:szCs w:val="24"/>
        </w:rPr>
      </w:pPr>
      <w:r w:rsidRPr="00C36992">
        <w:rPr>
          <w:rFonts w:ascii="Times New Roman" w:eastAsia="Times New Roman" w:hAnsi="Times New Roman" w:cs="Times New Roman"/>
          <w:b/>
          <w:color w:val="FF0000"/>
          <w:sz w:val="24"/>
          <w:szCs w:val="24"/>
        </w:rPr>
        <w:t>SKINFOLD</w:t>
      </w:r>
    </w:p>
    <w:p w:rsidR="00703274" w:rsidRPr="00C36992" w:rsidRDefault="00703274" w:rsidP="00703274">
      <w:pPr>
        <w:spacing w:line="360" w:lineRule="auto"/>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Hafif alüminyum yapı,</w:t>
      </w:r>
    </w:p>
    <w:p w:rsidR="00703274" w:rsidRPr="00C36992" w:rsidRDefault="00703274" w:rsidP="00703274">
      <w:pPr>
        <w:spacing w:line="360" w:lineRule="auto"/>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Doğru ve tekrarlanabilir sonuçları verir,</w:t>
      </w:r>
    </w:p>
    <w:p w:rsidR="00703274" w:rsidRPr="00C36992" w:rsidRDefault="00703274" w:rsidP="00703274">
      <w:pPr>
        <w:spacing w:line="360" w:lineRule="auto"/>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Yaylı sistem</w:t>
      </w:r>
    </w:p>
    <w:p w:rsidR="00703274" w:rsidRPr="00C36992" w:rsidRDefault="00703274" w:rsidP="00703274">
      <w:pPr>
        <w:spacing w:line="360" w:lineRule="auto"/>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70 mm çaplı büyük ve kolay okunabilir.</w:t>
      </w:r>
    </w:p>
    <w:p w:rsidR="00703274" w:rsidRPr="00C36992" w:rsidRDefault="00703274" w:rsidP="00703274">
      <w:pPr>
        <w:spacing w:line="360" w:lineRule="auto"/>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Koruyucu taşıma çantası mevcuttur.</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03274" w:rsidRPr="00C36992" w:rsidRDefault="00703274" w:rsidP="00703274">
      <w:pPr>
        <w:spacing w:before="100" w:beforeAutospacing="1" w:after="100" w:afterAutospacing="1"/>
        <w:rPr>
          <w:rFonts w:ascii="Times New Roman" w:eastAsia="Times New Roman" w:hAnsi="Times New Roman" w:cs="Times New Roman"/>
          <w:b/>
          <w:color w:val="FF0000"/>
          <w:sz w:val="24"/>
          <w:szCs w:val="24"/>
        </w:rPr>
      </w:pPr>
      <w:r w:rsidRPr="00C36992">
        <w:rPr>
          <w:rFonts w:ascii="Times New Roman" w:eastAsia="Times New Roman" w:hAnsi="Times New Roman" w:cs="Times New Roman"/>
          <w:b/>
          <w:color w:val="FF0000"/>
          <w:sz w:val="24"/>
          <w:szCs w:val="24"/>
        </w:rPr>
        <w:t>DİJİTAL GONYOMETRE</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Vertikal veya horzantal durduğunu anlayabilmek için su terazisi mevcuttur,</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Kolay okunabilen digital ekran,</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9 voltluk batarya.</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Ölçümler inç ve cm cinsinden yapılır.</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03274" w:rsidRPr="00C36992" w:rsidRDefault="00703274" w:rsidP="00703274">
      <w:pPr>
        <w:spacing w:before="100" w:beforeAutospacing="1" w:after="100" w:afterAutospacing="1"/>
        <w:rPr>
          <w:rFonts w:ascii="Times New Roman" w:eastAsia="Times New Roman" w:hAnsi="Times New Roman" w:cs="Times New Roman"/>
          <w:b/>
          <w:color w:val="FF0000"/>
          <w:sz w:val="24"/>
          <w:szCs w:val="24"/>
        </w:rPr>
      </w:pPr>
      <w:r w:rsidRPr="00C36992">
        <w:rPr>
          <w:rFonts w:ascii="Times New Roman" w:eastAsia="Times New Roman" w:hAnsi="Times New Roman" w:cs="Times New Roman"/>
          <w:b/>
          <w:color w:val="FF0000"/>
          <w:sz w:val="24"/>
          <w:szCs w:val="24"/>
        </w:rPr>
        <w:t>GONYOMETRE SETİ</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6 çeşit gonyometreden oluşmaktadır,</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6ʺ 180˚Robinson,</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14ʺ180˚paslanmaz çelik,</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14ʺ360˚paslanmaz çelik,</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6ʺpaslanmaz çelik parmak gonyometresi,</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8ʺ180˚ x-ray,</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8ʺ180˚paslanmaz çelik,</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Taşıma çantası ile verilir.</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b/>
          <w:sz w:val="24"/>
          <w:szCs w:val="24"/>
        </w:rPr>
      </w:pPr>
    </w:p>
    <w:p w:rsidR="00703274" w:rsidRPr="00C36992" w:rsidRDefault="00703274" w:rsidP="00703274">
      <w:pPr>
        <w:spacing w:before="100" w:beforeAutospacing="1" w:after="100" w:afterAutospacing="1"/>
        <w:rPr>
          <w:rFonts w:ascii="Times New Roman" w:eastAsia="Times New Roman" w:hAnsi="Times New Roman" w:cs="Times New Roman"/>
          <w:b/>
          <w:color w:val="FF0000"/>
          <w:sz w:val="24"/>
          <w:szCs w:val="24"/>
        </w:rPr>
      </w:pPr>
      <w:r w:rsidRPr="00C36992">
        <w:rPr>
          <w:rFonts w:ascii="Times New Roman" w:eastAsia="Times New Roman" w:hAnsi="Times New Roman" w:cs="Times New Roman"/>
          <w:b/>
          <w:color w:val="FF0000"/>
          <w:sz w:val="24"/>
          <w:szCs w:val="24"/>
        </w:rPr>
        <w:t>MEZURA</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Sabit kuvvet uygulayan yaylı sistem,</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Ölçümler inç ve cm cinsinden yapılır.</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72 inç uzunluğunda</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b/>
          <w:sz w:val="24"/>
          <w:szCs w:val="24"/>
        </w:rPr>
      </w:pPr>
    </w:p>
    <w:p w:rsidR="00703274" w:rsidRPr="00C36992" w:rsidRDefault="00703274" w:rsidP="00703274">
      <w:pPr>
        <w:spacing w:before="100" w:beforeAutospacing="1" w:after="100" w:afterAutospacing="1"/>
        <w:rPr>
          <w:rFonts w:ascii="Times New Roman" w:eastAsia="Times New Roman" w:hAnsi="Times New Roman" w:cs="Times New Roman"/>
          <w:b/>
          <w:color w:val="FF0000"/>
          <w:sz w:val="24"/>
          <w:szCs w:val="24"/>
        </w:rPr>
      </w:pPr>
      <w:r w:rsidRPr="00C36992">
        <w:rPr>
          <w:rFonts w:ascii="Times New Roman" w:eastAsia="Times New Roman" w:hAnsi="Times New Roman" w:cs="Times New Roman"/>
          <w:b/>
          <w:color w:val="FF0000"/>
          <w:sz w:val="24"/>
          <w:szCs w:val="24"/>
        </w:rPr>
        <w:t>İNKLİNOMETRE</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Normal eklem hareketini ölçer,</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Omurga ölçümlerinde iki bubble inclinometre aynı anda kullanılabilir,</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Kolay kullanılabilen plastik yapı.</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b/>
          <w:sz w:val="24"/>
          <w:szCs w:val="24"/>
        </w:rPr>
      </w:pPr>
    </w:p>
    <w:p w:rsidR="00703274" w:rsidRPr="00C36992" w:rsidRDefault="00703274" w:rsidP="00703274">
      <w:pPr>
        <w:spacing w:before="100" w:beforeAutospacing="1" w:after="100" w:afterAutospacing="1"/>
        <w:rPr>
          <w:rFonts w:ascii="Times New Roman" w:eastAsia="Times New Roman" w:hAnsi="Times New Roman" w:cs="Times New Roman"/>
          <w:b/>
          <w:color w:val="FF0000"/>
          <w:sz w:val="24"/>
          <w:szCs w:val="24"/>
        </w:rPr>
      </w:pPr>
      <w:r w:rsidRPr="00C36992">
        <w:rPr>
          <w:rFonts w:ascii="Times New Roman" w:eastAsia="Times New Roman" w:hAnsi="Times New Roman" w:cs="Times New Roman"/>
          <w:b/>
          <w:color w:val="FF0000"/>
          <w:sz w:val="24"/>
          <w:szCs w:val="24"/>
        </w:rPr>
        <w:t>HAND-HELD DİNAMOMETRE</w:t>
      </w:r>
    </w:p>
    <w:p w:rsidR="00703274" w:rsidRPr="00C36992" w:rsidRDefault="00703274" w:rsidP="00703274">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Geniş LCD ekran,</w:t>
      </w:r>
    </w:p>
    <w:p w:rsidR="00703274" w:rsidRPr="00C36992" w:rsidRDefault="00703274" w:rsidP="00703274">
      <w:pPr>
        <w:pStyle w:val="ListeParagraf"/>
        <w:widowControl/>
        <w:numPr>
          <w:ilvl w:val="1"/>
          <w:numId w:val="9"/>
        </w:numPr>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bs veya 0-300 lbs ,</w:t>
      </w:r>
    </w:p>
    <w:p w:rsidR="00703274" w:rsidRPr="00C36992" w:rsidRDefault="00703274" w:rsidP="00703274">
      <w:pPr>
        <w:pStyle w:val="ListeParagraf"/>
        <w:widowControl/>
        <w:numPr>
          <w:ilvl w:val="1"/>
          <w:numId w:val="9"/>
        </w:numPr>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52 test hafızası vardır,</w:t>
      </w:r>
    </w:p>
    <w:p w:rsidR="00703274" w:rsidRPr="00C36992" w:rsidRDefault="00703274" w:rsidP="00703274">
      <w:pPr>
        <w:pStyle w:val="ListeParagraf"/>
        <w:widowControl/>
        <w:numPr>
          <w:ilvl w:val="1"/>
          <w:numId w:val="9"/>
        </w:numPr>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Ölçümler pound ve kg cinsinden yapılır.</w:t>
      </w:r>
    </w:p>
    <w:p w:rsidR="00703274" w:rsidRPr="00C36992" w:rsidRDefault="00703274" w:rsidP="00703274">
      <w:pPr>
        <w:spacing w:before="100" w:beforeAutospacing="1" w:after="100" w:afterAutospacing="1"/>
        <w:rPr>
          <w:rFonts w:ascii="Times New Roman" w:eastAsia="Times New Roman" w:hAnsi="Times New Roman" w:cs="Times New Roman"/>
          <w:b/>
          <w:color w:val="FF0000"/>
          <w:sz w:val="24"/>
          <w:szCs w:val="24"/>
        </w:rPr>
      </w:pPr>
      <w:r w:rsidRPr="00C36992">
        <w:rPr>
          <w:rFonts w:ascii="Times New Roman" w:eastAsia="Times New Roman" w:hAnsi="Times New Roman" w:cs="Times New Roman"/>
          <w:b/>
          <w:color w:val="FF0000"/>
          <w:sz w:val="24"/>
          <w:szCs w:val="24"/>
        </w:rPr>
        <w:lastRenderedPageBreak/>
        <w:t>DENGE TAHTASI</w:t>
      </w:r>
    </w:p>
    <w:p w:rsidR="00703274" w:rsidRPr="00C36992" w:rsidRDefault="00703274" w:rsidP="00703274">
      <w:pPr>
        <w:widowControl/>
        <w:autoSpaceDE/>
        <w:autoSpaceDN/>
        <w:spacing w:before="100" w:beforeAutospacing="1" w:after="100" w:afterAutospacing="1" w:line="360" w:lineRule="auto"/>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Her yöne çalışma yapmaya(salınmaya) imkân sağlar.</w:t>
      </w:r>
    </w:p>
    <w:p w:rsidR="00703274" w:rsidRPr="00C36992" w:rsidRDefault="00703274" w:rsidP="00703274">
      <w:pPr>
        <w:widowControl/>
        <w:autoSpaceDE/>
        <w:autoSpaceDN/>
        <w:spacing w:before="100" w:beforeAutospacing="1" w:after="100" w:afterAutospacing="1" w:line="360" w:lineRule="auto"/>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Salınımın miktarı, yönü ya da ayakların bord üzerine nasıl yerleştirildiği alınacak etkileri değiştirmektedir.</w:t>
      </w:r>
    </w:p>
    <w:p w:rsidR="00703274" w:rsidRPr="00C36992" w:rsidRDefault="00703274" w:rsidP="00703274">
      <w:pPr>
        <w:widowControl/>
        <w:autoSpaceDE/>
        <w:autoSpaceDN/>
        <w:spacing w:before="100" w:beforeAutospacing="1" w:after="100" w:afterAutospacing="1" w:line="360" w:lineRule="auto"/>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136 kilogramdan ağır kişilerin kullanımına uygun değildir.</w:t>
      </w:r>
    </w:p>
    <w:p w:rsidR="00703274" w:rsidRPr="00C36992" w:rsidRDefault="00703274" w:rsidP="00703274">
      <w:pPr>
        <w:widowControl/>
        <w:autoSpaceDE/>
        <w:autoSpaceDN/>
        <w:spacing w:before="100" w:beforeAutospacing="1" w:after="100" w:afterAutospacing="1" w:line="360" w:lineRule="auto"/>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Yapıldığı malzeme: Sert pvc</w:t>
      </w:r>
    </w:p>
    <w:p w:rsidR="00703274" w:rsidRPr="00C36992" w:rsidRDefault="00703274" w:rsidP="00703274">
      <w:pPr>
        <w:widowControl/>
        <w:autoSpaceDE/>
        <w:autoSpaceDN/>
        <w:spacing w:before="100" w:beforeAutospacing="1" w:after="100" w:afterAutospacing="1" w:line="360" w:lineRule="auto"/>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Ebatları(yüzey): 40.95 cm çap</w:t>
      </w:r>
    </w:p>
    <w:p w:rsidR="00703274" w:rsidRPr="00C36992" w:rsidRDefault="00703274" w:rsidP="00703274">
      <w:pPr>
        <w:widowControl/>
        <w:autoSpaceDE/>
        <w:autoSpaceDN/>
        <w:spacing w:before="100" w:beforeAutospacing="1" w:after="100" w:afterAutospacing="1" w:line="360" w:lineRule="auto"/>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Dönme çapı: 22°</w:t>
      </w:r>
    </w:p>
    <w:p w:rsidR="00703274" w:rsidRPr="00C36992" w:rsidRDefault="00703274" w:rsidP="00703274">
      <w:pPr>
        <w:widowControl/>
        <w:autoSpaceDE/>
        <w:autoSpaceDN/>
        <w:spacing w:before="100" w:beforeAutospacing="1" w:after="100" w:afterAutospacing="1" w:line="360" w:lineRule="auto"/>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Salınım yönü: Her yöne</w:t>
      </w:r>
    </w:p>
    <w:p w:rsidR="00703274" w:rsidRPr="00C36992" w:rsidRDefault="00703274" w:rsidP="00703274">
      <w:pPr>
        <w:widowControl/>
        <w:autoSpaceDE/>
        <w:autoSpaceDN/>
        <w:spacing w:before="100" w:beforeAutospacing="1" w:after="100" w:afterAutospacing="1" w:line="360" w:lineRule="auto"/>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Azami taşıma ağırlığı: 136 kg</w:t>
      </w:r>
    </w:p>
    <w:p w:rsidR="00FB263B" w:rsidRPr="00C36992" w:rsidRDefault="00FB263B" w:rsidP="00703274">
      <w:pPr>
        <w:widowControl/>
        <w:autoSpaceDE/>
        <w:autoSpaceDN/>
        <w:spacing w:before="100" w:beforeAutospacing="1" w:after="100" w:afterAutospacing="1" w:line="360" w:lineRule="auto"/>
        <w:contextualSpacing/>
        <w:rPr>
          <w:rFonts w:ascii="Times New Roman" w:eastAsia="Times New Roman" w:hAnsi="Times New Roman" w:cs="Times New Roman"/>
          <w:sz w:val="24"/>
          <w:szCs w:val="24"/>
        </w:rPr>
      </w:pPr>
    </w:p>
    <w:p w:rsidR="00FB263B" w:rsidRPr="00C36992" w:rsidRDefault="00FB263B" w:rsidP="00FB263B">
      <w:pPr>
        <w:spacing w:before="100" w:beforeAutospacing="1" w:after="100" w:afterAutospacing="1"/>
        <w:rPr>
          <w:rFonts w:ascii="Times New Roman" w:eastAsia="Times New Roman" w:hAnsi="Times New Roman" w:cs="Times New Roman"/>
          <w:b/>
          <w:color w:val="FF0000"/>
          <w:sz w:val="24"/>
          <w:szCs w:val="24"/>
        </w:rPr>
      </w:pPr>
      <w:r w:rsidRPr="00C36992">
        <w:rPr>
          <w:rFonts w:ascii="Times New Roman" w:eastAsia="Times New Roman" w:hAnsi="Times New Roman" w:cs="Times New Roman"/>
          <w:b/>
          <w:color w:val="FF0000"/>
          <w:sz w:val="24"/>
          <w:szCs w:val="24"/>
        </w:rPr>
        <w:t>DİAPOZON SETİ</w:t>
      </w:r>
    </w:p>
    <w:p w:rsidR="00FB263B" w:rsidRPr="00C36992" w:rsidRDefault="00FB263B" w:rsidP="00FB263B">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Frekans 128, 256, 512, 1024 Ve 2048 Hz olmak üzere toplamda 5 adet.</w:t>
      </w:r>
    </w:p>
    <w:p w:rsidR="00FB263B" w:rsidRPr="00C36992" w:rsidRDefault="00FB263B" w:rsidP="00FB263B">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FB263B" w:rsidRPr="00C36992" w:rsidRDefault="00FB263B" w:rsidP="00FB263B">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Alüminyum malzemele kullanılarak imal edilmiştir.</w:t>
      </w:r>
    </w:p>
    <w:p w:rsidR="006C518D" w:rsidRPr="00C36992" w:rsidRDefault="006C518D" w:rsidP="00FB263B">
      <w:pPr>
        <w:spacing w:line="360" w:lineRule="auto"/>
        <w:ind w:hanging="10"/>
        <w:jc w:val="both"/>
        <w:rPr>
          <w:rFonts w:ascii="Times New Roman" w:eastAsia="Times New Roman" w:hAnsi="Times New Roman" w:cs="Times New Roman"/>
          <w:sz w:val="24"/>
          <w:szCs w:val="24"/>
        </w:rPr>
      </w:pPr>
    </w:p>
    <w:p w:rsidR="00FB263B" w:rsidRPr="00C36992" w:rsidRDefault="00FB263B" w:rsidP="00FB263B">
      <w:pPr>
        <w:spacing w:line="360" w:lineRule="auto"/>
        <w:ind w:hanging="10"/>
        <w:jc w:val="both"/>
        <w:rPr>
          <w:rFonts w:ascii="Times New Roman" w:eastAsia="Times New Roman" w:hAnsi="Times New Roman" w:cs="Times New Roman"/>
          <w:b/>
          <w:color w:val="FF0000"/>
          <w:sz w:val="24"/>
          <w:szCs w:val="24"/>
        </w:rPr>
      </w:pPr>
      <w:r w:rsidRPr="00C36992">
        <w:rPr>
          <w:rFonts w:ascii="Times New Roman" w:eastAsia="Times New Roman" w:hAnsi="Times New Roman" w:cs="Times New Roman"/>
          <w:b/>
          <w:color w:val="FF0000"/>
          <w:sz w:val="24"/>
          <w:szCs w:val="24"/>
        </w:rPr>
        <w:t>El Dinamometresi</w:t>
      </w:r>
    </w:p>
    <w:p w:rsidR="00FB263B" w:rsidRPr="00C36992" w:rsidRDefault="00FB263B" w:rsidP="00FB263B">
      <w:pPr>
        <w:widowControl/>
        <w:autoSpaceDE/>
        <w:autoSpaceDN/>
        <w:spacing w:line="360" w:lineRule="auto"/>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Elin sıkma kuvvetinin hesaplanmasını sağlar.</w:t>
      </w:r>
    </w:p>
    <w:p w:rsidR="00FB263B" w:rsidRPr="00C36992" w:rsidRDefault="00FB263B" w:rsidP="00FB263B">
      <w:pPr>
        <w:widowControl/>
        <w:autoSpaceDE/>
        <w:autoSpaceDN/>
        <w:spacing w:line="360" w:lineRule="auto"/>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Farklı pozisyonlarda ayarlanabilir el tutamağı bulunur.</w:t>
      </w:r>
    </w:p>
    <w:p w:rsidR="00FB263B" w:rsidRPr="00C36992" w:rsidRDefault="00FB263B" w:rsidP="00FB263B">
      <w:pPr>
        <w:widowControl/>
        <w:autoSpaceDE/>
        <w:autoSpaceDN/>
        <w:spacing w:line="360" w:lineRule="auto"/>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Ölçümler lbs ve kg cinsinden okunur.</w:t>
      </w:r>
    </w:p>
    <w:p w:rsidR="00FB263B" w:rsidRPr="00C36992" w:rsidRDefault="00FB263B" w:rsidP="00FB263B">
      <w:pPr>
        <w:spacing w:after="11"/>
        <w:jc w:val="both"/>
        <w:rPr>
          <w:rFonts w:ascii="Times New Roman" w:eastAsia="Times New Roman" w:hAnsi="Times New Roman" w:cs="Times New Roman"/>
          <w:b/>
          <w:color w:val="FF0000"/>
          <w:sz w:val="24"/>
          <w:szCs w:val="24"/>
        </w:rPr>
      </w:pPr>
      <w:r w:rsidRPr="00C36992">
        <w:rPr>
          <w:rFonts w:ascii="Times New Roman" w:eastAsia="Times New Roman" w:hAnsi="Times New Roman" w:cs="Times New Roman"/>
          <w:b/>
          <w:color w:val="FF0000"/>
          <w:sz w:val="24"/>
          <w:szCs w:val="24"/>
        </w:rPr>
        <w:t>2Nokta Ayrımı Duyu Test Cihazı</w:t>
      </w:r>
    </w:p>
    <w:p w:rsidR="00FB263B" w:rsidRPr="00C36992" w:rsidRDefault="00FB263B" w:rsidP="00FB263B">
      <w:pPr>
        <w:widowControl/>
        <w:autoSpaceDE/>
        <w:autoSpaceDN/>
        <w:spacing w:before="100" w:beforeAutospacing="1" w:after="100" w:afterAutospacing="1"/>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Statik ve dinamik bir ve iki nokta ayırım testi için kullanılır.</w:t>
      </w:r>
    </w:p>
    <w:p w:rsidR="00FB263B" w:rsidRPr="00C36992" w:rsidRDefault="00FB263B" w:rsidP="00FB263B">
      <w:pPr>
        <w:widowControl/>
        <w:autoSpaceDE/>
        <w:autoSpaceDN/>
        <w:spacing w:before="100" w:beforeAutospacing="1" w:after="100" w:afterAutospacing="1"/>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1 den 25 mm ye kadar innervasyon yoğunluğunu belirleyen diskleri vardır.</w:t>
      </w:r>
    </w:p>
    <w:p w:rsidR="00FB263B" w:rsidRPr="00C36992" w:rsidRDefault="00FB263B" w:rsidP="00FB263B">
      <w:pPr>
        <w:widowControl/>
        <w:autoSpaceDE/>
        <w:autoSpaceDN/>
        <w:spacing w:before="100" w:beforeAutospacing="1" w:after="100" w:afterAutospacing="1"/>
        <w:rPr>
          <w:rFonts w:ascii="Times New Roman" w:eastAsia="Times New Roman" w:hAnsi="Times New Roman" w:cs="Times New Roman"/>
          <w:b/>
          <w:color w:val="FF0000"/>
          <w:sz w:val="24"/>
          <w:szCs w:val="24"/>
        </w:rPr>
      </w:pPr>
      <w:r w:rsidRPr="00C36992">
        <w:rPr>
          <w:rFonts w:ascii="Times New Roman" w:eastAsia="Times New Roman" w:hAnsi="Times New Roman" w:cs="Times New Roman"/>
          <w:b/>
          <w:color w:val="FF0000"/>
          <w:sz w:val="24"/>
          <w:szCs w:val="24"/>
        </w:rPr>
        <w:t>Uzan Eriş Sehpası</w:t>
      </w:r>
    </w:p>
    <w:p w:rsidR="00FB263B" w:rsidRPr="00C36992" w:rsidRDefault="00FB263B" w:rsidP="00FB263B">
      <w:pPr>
        <w:widowControl/>
        <w:autoSpaceDE/>
        <w:autoSpaceDN/>
        <w:spacing w:before="100" w:beforeAutospacing="1" w:after="100" w:afterAutospacing="1"/>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Uzan eriş testi yapar,</w:t>
      </w:r>
    </w:p>
    <w:p w:rsidR="00FB263B" w:rsidRPr="00C36992" w:rsidRDefault="00FB263B" w:rsidP="00FB263B">
      <w:pPr>
        <w:widowControl/>
        <w:autoSpaceDE/>
        <w:autoSpaceDN/>
        <w:spacing w:before="100" w:beforeAutospacing="1" w:after="100" w:afterAutospacing="1"/>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İnç ve cm cinsinden ölçümler yapar,</w:t>
      </w:r>
    </w:p>
    <w:p w:rsidR="00D6431D" w:rsidRPr="00C36992" w:rsidRDefault="00FB263B" w:rsidP="00D6431D">
      <w:pPr>
        <w:widowControl/>
        <w:autoSpaceDE/>
        <w:autoSpaceDN/>
        <w:spacing w:before="100" w:beforeAutospacing="1" w:after="100" w:afterAutospacing="1"/>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Sıfırlanana kadar maksimum germe göstergesi ve ayak platformu içerir.</w:t>
      </w:r>
    </w:p>
    <w:p w:rsidR="00FB263B" w:rsidRPr="00C36992" w:rsidRDefault="00FB263B" w:rsidP="00D6431D">
      <w:pPr>
        <w:widowControl/>
        <w:autoSpaceDE/>
        <w:autoSpaceDN/>
        <w:spacing w:before="100" w:beforeAutospacing="1" w:after="100" w:afterAutospacing="1"/>
        <w:rPr>
          <w:rFonts w:ascii="Times New Roman" w:eastAsia="Times New Roman" w:hAnsi="Times New Roman" w:cs="Times New Roman"/>
          <w:sz w:val="24"/>
          <w:szCs w:val="24"/>
        </w:rPr>
      </w:pPr>
      <w:r w:rsidRPr="00C36992">
        <w:rPr>
          <w:rFonts w:ascii="Times New Roman" w:eastAsia="Times New Roman" w:hAnsi="Times New Roman" w:cs="Times New Roman"/>
          <w:b/>
          <w:color w:val="FF0000"/>
          <w:sz w:val="24"/>
          <w:szCs w:val="24"/>
        </w:rPr>
        <w:t>Portatif Paravan</w:t>
      </w:r>
    </w:p>
    <w:p w:rsidR="00FB263B" w:rsidRPr="00C36992" w:rsidRDefault="00FB263B" w:rsidP="00FB263B">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Taşınabilir.</w:t>
      </w:r>
    </w:p>
    <w:p w:rsidR="00FB263B" w:rsidRPr="00C36992" w:rsidRDefault="00FB263B" w:rsidP="00FB263B">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Katlanabilir.</w:t>
      </w:r>
    </w:p>
    <w:p w:rsidR="00FB263B" w:rsidRPr="00C36992" w:rsidRDefault="00FB263B" w:rsidP="00FB263B">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160*200 cm boyutta olmalı.</w:t>
      </w:r>
    </w:p>
    <w:p w:rsidR="00FB263B" w:rsidRPr="00C36992" w:rsidRDefault="00FB263B" w:rsidP="00FB263B">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 xml:space="preserve">İçerden dışarıyı, dışardan içeriyi göstermeyi engelleyecek şekilde olmalı. </w:t>
      </w:r>
    </w:p>
    <w:p w:rsidR="00FB263B" w:rsidRPr="00C36992" w:rsidRDefault="00FB263B" w:rsidP="00FB263B">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ab/>
      </w:r>
    </w:p>
    <w:p w:rsidR="00FB263B" w:rsidRPr="00C36992" w:rsidRDefault="00FB263B" w:rsidP="00FB263B">
      <w:pPr>
        <w:rPr>
          <w:rFonts w:ascii="Times New Roman" w:eastAsia="Times New Roman" w:hAnsi="Times New Roman" w:cs="Times New Roman"/>
          <w:b/>
          <w:bCs/>
          <w:color w:val="FF0000"/>
          <w:sz w:val="24"/>
          <w:szCs w:val="24"/>
        </w:rPr>
      </w:pPr>
      <w:r w:rsidRPr="00C36992">
        <w:rPr>
          <w:rFonts w:ascii="Times New Roman" w:eastAsia="Times New Roman" w:hAnsi="Times New Roman" w:cs="Times New Roman"/>
          <w:b/>
          <w:bCs/>
          <w:color w:val="FF0000"/>
          <w:sz w:val="24"/>
          <w:szCs w:val="24"/>
        </w:rPr>
        <w:t>Portatif Giyinme Kabini</w:t>
      </w:r>
    </w:p>
    <w:p w:rsidR="00FB263B" w:rsidRPr="00C36992" w:rsidRDefault="00FB263B" w:rsidP="00FB263B">
      <w:pPr>
        <w:rPr>
          <w:rFonts w:ascii="Times New Roman" w:eastAsia="Times New Roman" w:hAnsi="Times New Roman" w:cs="Times New Roman"/>
          <w:b/>
          <w:bCs/>
          <w:color w:val="FF0000"/>
          <w:sz w:val="24"/>
          <w:szCs w:val="24"/>
        </w:rPr>
      </w:pPr>
    </w:p>
    <w:p w:rsidR="00FB263B" w:rsidRPr="00C36992" w:rsidRDefault="00FB263B" w:rsidP="00FB263B">
      <w:pPr>
        <w:widowControl/>
        <w:autoSpaceDE/>
        <w:autoSpaceDN/>
        <w:contextualSpacing/>
        <w:rPr>
          <w:rFonts w:ascii="Times New Roman" w:eastAsia="Times New Roman" w:hAnsi="Times New Roman" w:cs="Times New Roman"/>
          <w:bCs/>
          <w:sz w:val="24"/>
          <w:szCs w:val="24"/>
        </w:rPr>
      </w:pPr>
      <w:r w:rsidRPr="00C36992">
        <w:rPr>
          <w:rFonts w:ascii="Times New Roman" w:eastAsia="Times New Roman" w:hAnsi="Times New Roman" w:cs="Times New Roman"/>
          <w:bCs/>
          <w:sz w:val="24"/>
          <w:szCs w:val="24"/>
        </w:rPr>
        <w:t>Taşınabilir.</w:t>
      </w:r>
    </w:p>
    <w:p w:rsidR="00FB263B" w:rsidRPr="00C36992" w:rsidRDefault="00FB263B" w:rsidP="00FB263B">
      <w:pPr>
        <w:widowControl/>
        <w:autoSpaceDE/>
        <w:autoSpaceDN/>
        <w:contextualSpacing/>
        <w:rPr>
          <w:rFonts w:ascii="Times New Roman" w:eastAsia="Times New Roman" w:hAnsi="Times New Roman" w:cs="Times New Roman"/>
          <w:bCs/>
          <w:sz w:val="24"/>
          <w:szCs w:val="24"/>
        </w:rPr>
      </w:pPr>
      <w:r w:rsidRPr="00C36992">
        <w:rPr>
          <w:rFonts w:ascii="Times New Roman" w:eastAsia="Times New Roman" w:hAnsi="Times New Roman" w:cs="Times New Roman"/>
          <w:bCs/>
          <w:sz w:val="24"/>
          <w:szCs w:val="24"/>
        </w:rPr>
        <w:lastRenderedPageBreak/>
        <w:t>3 yanı sabit kapalı, giriş kısmı perde ile örtülebilir olmalı.</w:t>
      </w:r>
    </w:p>
    <w:p w:rsidR="00FB263B" w:rsidRPr="00C36992" w:rsidRDefault="00FB263B" w:rsidP="00FB263B">
      <w:pPr>
        <w:widowControl/>
        <w:autoSpaceDE/>
        <w:autoSpaceDN/>
        <w:contextualSpacing/>
        <w:rPr>
          <w:rFonts w:ascii="Times New Roman" w:eastAsia="Times New Roman" w:hAnsi="Times New Roman" w:cs="Times New Roman"/>
          <w:bCs/>
          <w:sz w:val="24"/>
          <w:szCs w:val="24"/>
        </w:rPr>
      </w:pPr>
      <w:r w:rsidRPr="00C36992">
        <w:rPr>
          <w:rFonts w:ascii="Times New Roman" w:eastAsia="Times New Roman" w:hAnsi="Times New Roman" w:cs="Times New Roman"/>
          <w:bCs/>
          <w:sz w:val="24"/>
          <w:szCs w:val="24"/>
        </w:rPr>
        <w:t xml:space="preserve">Dışarıdan içerisi görünmemeli. </w:t>
      </w:r>
    </w:p>
    <w:p w:rsidR="00FB263B" w:rsidRPr="00C36992" w:rsidRDefault="00FB263B" w:rsidP="00FB263B">
      <w:pPr>
        <w:widowControl/>
        <w:autoSpaceDE/>
        <w:autoSpaceDN/>
        <w:contextualSpacing/>
        <w:rPr>
          <w:rFonts w:ascii="Times New Roman" w:eastAsia="Times New Roman" w:hAnsi="Times New Roman" w:cs="Times New Roman"/>
          <w:bCs/>
          <w:sz w:val="24"/>
          <w:szCs w:val="24"/>
        </w:rPr>
      </w:pPr>
    </w:p>
    <w:p w:rsidR="00B80FD7" w:rsidRPr="00C36992" w:rsidRDefault="00B80FD7" w:rsidP="00B80FD7">
      <w:pPr>
        <w:rPr>
          <w:rFonts w:ascii="Times New Roman" w:eastAsia="Times New Roman" w:hAnsi="Times New Roman" w:cs="Times New Roman"/>
          <w:b/>
          <w:bCs/>
          <w:color w:val="FF0000"/>
          <w:sz w:val="24"/>
          <w:szCs w:val="24"/>
        </w:rPr>
      </w:pPr>
      <w:r w:rsidRPr="00C36992">
        <w:rPr>
          <w:rFonts w:ascii="Times New Roman" w:eastAsia="Times New Roman" w:hAnsi="Times New Roman" w:cs="Times New Roman"/>
          <w:b/>
          <w:bCs/>
          <w:color w:val="FF0000"/>
          <w:sz w:val="24"/>
          <w:szCs w:val="24"/>
        </w:rPr>
        <w:t>Taşınabilir EMS Cihazı</w:t>
      </w:r>
    </w:p>
    <w:p w:rsidR="00B80FD7" w:rsidRPr="00C36992" w:rsidRDefault="00B80FD7" w:rsidP="00B80FD7">
      <w:pPr>
        <w:rPr>
          <w:rFonts w:ascii="Times New Roman" w:eastAsia="Times New Roman" w:hAnsi="Times New Roman" w:cs="Times New Roman"/>
          <w:b/>
          <w:bCs/>
          <w:color w:val="FF0000"/>
          <w:sz w:val="24"/>
          <w:szCs w:val="24"/>
        </w:rPr>
      </w:pPr>
    </w:p>
    <w:p w:rsidR="00B80FD7" w:rsidRPr="00C36992" w:rsidRDefault="00B80FD7" w:rsidP="00B80FD7">
      <w:pPr>
        <w:widowControl/>
        <w:autoSpaceDE/>
        <w:autoSpaceDN/>
        <w:contextualSpacing/>
        <w:rPr>
          <w:rFonts w:ascii="Times New Roman" w:eastAsia="Times New Roman" w:hAnsi="Times New Roman" w:cs="Times New Roman"/>
          <w:bCs/>
          <w:sz w:val="24"/>
          <w:szCs w:val="24"/>
        </w:rPr>
      </w:pPr>
      <w:r w:rsidRPr="00C36992">
        <w:rPr>
          <w:rFonts w:ascii="Times New Roman" w:eastAsia="Times New Roman" w:hAnsi="Times New Roman" w:cs="Times New Roman"/>
          <w:bCs/>
          <w:sz w:val="24"/>
          <w:szCs w:val="24"/>
        </w:rPr>
        <w:t>Şarj edilebilir olmalı.</w:t>
      </w:r>
    </w:p>
    <w:p w:rsidR="00B80FD7" w:rsidRPr="00C36992" w:rsidRDefault="00B80FD7" w:rsidP="00B80FD7">
      <w:pPr>
        <w:widowControl/>
        <w:autoSpaceDE/>
        <w:autoSpaceDN/>
        <w:contextualSpacing/>
        <w:rPr>
          <w:rFonts w:ascii="Times New Roman" w:eastAsia="Times New Roman" w:hAnsi="Times New Roman" w:cs="Times New Roman"/>
          <w:bCs/>
          <w:sz w:val="24"/>
          <w:szCs w:val="24"/>
        </w:rPr>
      </w:pPr>
      <w:r w:rsidRPr="00C36992">
        <w:rPr>
          <w:rFonts w:ascii="Times New Roman" w:eastAsia="Times New Roman" w:hAnsi="Times New Roman" w:cs="Times New Roman"/>
          <w:bCs/>
          <w:sz w:val="24"/>
          <w:szCs w:val="24"/>
        </w:rPr>
        <w:t>Cihaz içerisinde yalnızca kuvvetlendirme değil tedaviye yönelik ve yenilenme akımları da olmalı.</w:t>
      </w:r>
    </w:p>
    <w:p w:rsidR="00B80FD7" w:rsidRPr="00C36992" w:rsidRDefault="00B80FD7" w:rsidP="00B80FD7">
      <w:pPr>
        <w:widowControl/>
        <w:autoSpaceDE/>
        <w:autoSpaceDN/>
        <w:contextualSpacing/>
        <w:rPr>
          <w:rFonts w:ascii="Times New Roman" w:eastAsia="Times New Roman" w:hAnsi="Times New Roman" w:cs="Times New Roman"/>
          <w:bCs/>
          <w:sz w:val="24"/>
          <w:szCs w:val="24"/>
        </w:rPr>
      </w:pPr>
    </w:p>
    <w:p w:rsidR="00B80FD7" w:rsidRPr="00C36992" w:rsidRDefault="00B80FD7" w:rsidP="00B80FD7">
      <w:pPr>
        <w:rPr>
          <w:rFonts w:ascii="Times New Roman" w:eastAsia="Times New Roman" w:hAnsi="Times New Roman" w:cs="Times New Roman"/>
          <w:b/>
          <w:bCs/>
          <w:color w:val="FF0000"/>
          <w:sz w:val="24"/>
          <w:szCs w:val="24"/>
        </w:rPr>
      </w:pPr>
      <w:r w:rsidRPr="00C36992">
        <w:rPr>
          <w:rFonts w:ascii="Times New Roman" w:eastAsia="Times New Roman" w:hAnsi="Times New Roman" w:cs="Times New Roman"/>
          <w:b/>
          <w:bCs/>
          <w:color w:val="FF0000"/>
          <w:sz w:val="24"/>
          <w:szCs w:val="24"/>
        </w:rPr>
        <w:t>İnsan Maket</w:t>
      </w:r>
    </w:p>
    <w:p w:rsidR="00B80FD7" w:rsidRPr="00C36992" w:rsidRDefault="00B80FD7" w:rsidP="00B80FD7">
      <w:pPr>
        <w:rPr>
          <w:rFonts w:ascii="Times New Roman" w:eastAsia="Times New Roman" w:hAnsi="Times New Roman" w:cs="Times New Roman"/>
          <w:b/>
          <w:bCs/>
          <w:color w:val="FF0000"/>
          <w:sz w:val="24"/>
          <w:szCs w:val="24"/>
        </w:rPr>
      </w:pPr>
    </w:p>
    <w:p w:rsidR="00B80FD7" w:rsidRPr="00C36992" w:rsidRDefault="00B80FD7" w:rsidP="00B80FD7">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Yetişkin insan boyutunda olmalı</w:t>
      </w:r>
    </w:p>
    <w:p w:rsidR="00B80FD7" w:rsidRPr="00C36992" w:rsidRDefault="00B80FD7" w:rsidP="00B80FD7">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Eklemler, kaslar takılıp çıkarılabilir olmalı.</w:t>
      </w:r>
    </w:p>
    <w:p w:rsidR="00B80FD7" w:rsidRPr="00C36992" w:rsidRDefault="00B80FD7" w:rsidP="00B80FD7">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Yapılar, gerçek insan vücuduna benzer şekilde tasarlanmış olmalı.</w:t>
      </w:r>
    </w:p>
    <w:p w:rsidR="00B80FD7" w:rsidRPr="00C36992" w:rsidRDefault="00B80FD7" w:rsidP="00B80FD7">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 xml:space="preserve">Maket taşınabilir olmalı. </w:t>
      </w:r>
    </w:p>
    <w:p w:rsidR="00B80FD7" w:rsidRPr="00C36992" w:rsidRDefault="00B80FD7" w:rsidP="00B80FD7">
      <w:pPr>
        <w:rPr>
          <w:rFonts w:ascii="Times New Roman" w:eastAsia="Times New Roman" w:hAnsi="Times New Roman" w:cs="Times New Roman"/>
          <w:sz w:val="24"/>
          <w:szCs w:val="24"/>
        </w:rPr>
      </w:pPr>
    </w:p>
    <w:p w:rsidR="00B80FD7" w:rsidRPr="00C36992" w:rsidRDefault="00B80FD7" w:rsidP="00B80FD7">
      <w:pPr>
        <w:rPr>
          <w:rFonts w:ascii="Times New Roman" w:eastAsia="Times New Roman" w:hAnsi="Times New Roman" w:cs="Times New Roman"/>
          <w:b/>
          <w:bCs/>
          <w:color w:val="FF0000"/>
          <w:sz w:val="24"/>
          <w:szCs w:val="24"/>
        </w:rPr>
      </w:pPr>
      <w:r w:rsidRPr="00C36992">
        <w:rPr>
          <w:rFonts w:ascii="Times New Roman" w:eastAsia="Times New Roman" w:hAnsi="Times New Roman" w:cs="Times New Roman"/>
          <w:b/>
          <w:bCs/>
          <w:color w:val="FF0000"/>
          <w:sz w:val="24"/>
          <w:szCs w:val="24"/>
        </w:rPr>
        <w:t xml:space="preserve">Traksiyon Cihazı </w:t>
      </w:r>
    </w:p>
    <w:p w:rsidR="00B80FD7" w:rsidRPr="00C36992" w:rsidRDefault="00B80FD7" w:rsidP="00B80FD7">
      <w:pPr>
        <w:rPr>
          <w:rFonts w:ascii="Times New Roman" w:eastAsia="Times New Roman" w:hAnsi="Times New Roman" w:cs="Times New Roman"/>
          <w:b/>
          <w:bCs/>
          <w:color w:val="FF0000"/>
          <w:sz w:val="24"/>
          <w:szCs w:val="24"/>
        </w:rPr>
      </w:pPr>
    </w:p>
    <w:p w:rsidR="00B80FD7" w:rsidRPr="00C36992" w:rsidRDefault="00B80FD7" w:rsidP="00B80FD7">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Hem bel hem boyun için kullanılabilir olmalı.</w:t>
      </w:r>
    </w:p>
    <w:p w:rsidR="00B80FD7" w:rsidRPr="00C36992" w:rsidRDefault="00B80FD7" w:rsidP="00B80FD7">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Yatak iki parçalı olmalı.</w:t>
      </w:r>
    </w:p>
    <w:p w:rsidR="00B80FD7" w:rsidRPr="00C36992" w:rsidRDefault="00B80FD7" w:rsidP="00B80FD7">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Yatak hasta bağlantısını stabilize etmek için cırtlı bantlar bulunmalı.</w:t>
      </w:r>
    </w:p>
    <w:p w:rsidR="00B80FD7" w:rsidRPr="00C36992" w:rsidRDefault="00B80FD7" w:rsidP="00B80FD7">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eastAsia="Times New Roman" w:hAnsi="Times New Roman" w:cs="Times New Roman"/>
          <w:sz w:val="24"/>
          <w:szCs w:val="24"/>
        </w:rPr>
        <w:t>Boyun traksiyon aparatı olmalı.</w:t>
      </w:r>
    </w:p>
    <w:p w:rsidR="006C518D" w:rsidRPr="00C36992" w:rsidRDefault="006C518D" w:rsidP="00B80FD7">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7B5C24" w:rsidRPr="00C36992" w:rsidRDefault="007B5C24" w:rsidP="00B80FD7">
      <w:pPr>
        <w:widowControl/>
        <w:autoSpaceDE/>
        <w:autoSpaceDN/>
        <w:spacing w:before="100" w:beforeAutospacing="1" w:after="100" w:afterAutospacing="1"/>
        <w:contextualSpacing/>
        <w:rPr>
          <w:rFonts w:ascii="Times New Roman" w:eastAsia="Times New Roman" w:hAnsi="Times New Roman" w:cs="Times New Roman"/>
          <w:sz w:val="24"/>
          <w:szCs w:val="24"/>
        </w:rPr>
      </w:pPr>
    </w:p>
    <w:p w:rsidR="00FB263B" w:rsidRPr="00C36992" w:rsidRDefault="007B5C24" w:rsidP="00FB263B">
      <w:pPr>
        <w:widowControl/>
        <w:autoSpaceDE/>
        <w:autoSpaceDN/>
        <w:spacing w:before="100" w:beforeAutospacing="1" w:after="100" w:afterAutospacing="1"/>
        <w:contextualSpacing/>
        <w:rPr>
          <w:rFonts w:ascii="Times New Roman" w:eastAsia="Times New Roman" w:hAnsi="Times New Roman" w:cs="Times New Roman"/>
          <w:sz w:val="24"/>
          <w:szCs w:val="24"/>
        </w:rPr>
      </w:pPr>
      <w:r w:rsidRPr="00C36992">
        <w:rPr>
          <w:rFonts w:ascii="Times New Roman" w:hAnsi="Times New Roman" w:cs="Times New Roman"/>
        </w:rPr>
        <w:drawing>
          <wp:inline distT="0" distB="0" distL="0" distR="0">
            <wp:extent cx="6294120" cy="2932696"/>
            <wp:effectExtent l="0" t="0" r="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96958" cy="2934018"/>
                    </a:xfrm>
                    <a:prstGeom prst="rect">
                      <a:avLst/>
                    </a:prstGeom>
                    <a:noFill/>
                    <a:ln>
                      <a:noFill/>
                    </a:ln>
                  </pic:spPr>
                </pic:pic>
              </a:graphicData>
            </a:graphic>
          </wp:inline>
        </w:drawing>
      </w:r>
    </w:p>
    <w:p w:rsidR="00FB263B" w:rsidRPr="00C36992" w:rsidRDefault="00FB263B" w:rsidP="00FB263B">
      <w:pPr>
        <w:widowControl/>
        <w:autoSpaceDE/>
        <w:autoSpaceDN/>
        <w:spacing w:before="100" w:beforeAutospacing="1" w:after="100" w:afterAutospacing="1"/>
        <w:rPr>
          <w:rFonts w:ascii="Times New Roman" w:eastAsia="Times New Roman" w:hAnsi="Times New Roman" w:cs="Times New Roman"/>
          <w:b/>
          <w:color w:val="FF0000"/>
          <w:sz w:val="24"/>
          <w:szCs w:val="24"/>
        </w:rPr>
      </w:pPr>
    </w:p>
    <w:p w:rsidR="00FB263B" w:rsidRPr="00C36992" w:rsidRDefault="00FB263B" w:rsidP="00FB263B">
      <w:pPr>
        <w:widowControl/>
        <w:autoSpaceDE/>
        <w:autoSpaceDN/>
        <w:spacing w:before="100" w:beforeAutospacing="1" w:after="100" w:afterAutospacing="1"/>
        <w:rPr>
          <w:rFonts w:ascii="Times New Roman" w:eastAsia="Times New Roman" w:hAnsi="Times New Roman" w:cs="Times New Roman"/>
          <w:b/>
          <w:color w:val="FF0000"/>
          <w:sz w:val="24"/>
          <w:szCs w:val="24"/>
        </w:rPr>
      </w:pPr>
    </w:p>
    <w:bookmarkEnd w:id="0"/>
    <w:p w:rsidR="00F02FF0" w:rsidRPr="00C36992" w:rsidRDefault="00F02FF0" w:rsidP="00F02FF0">
      <w:pPr>
        <w:pStyle w:val="GvdeMetni"/>
        <w:rPr>
          <w:rFonts w:ascii="Times New Roman" w:hAnsi="Times New Roman" w:cs="Times New Roman"/>
          <w:b/>
          <w:sz w:val="32"/>
          <w:szCs w:val="32"/>
        </w:rPr>
      </w:pPr>
    </w:p>
    <w:sectPr w:rsidR="00F02FF0" w:rsidRPr="00C36992" w:rsidSect="00643B73">
      <w:pgSz w:w="11900" w:h="16840"/>
      <w:pgMar w:top="1600" w:right="740" w:bottom="280" w:left="1300" w:header="708" w:footer="70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2A2" w:rsidRDefault="00FE02A2" w:rsidP="00B6287E">
      <w:r>
        <w:separator/>
      </w:r>
    </w:p>
  </w:endnote>
  <w:endnote w:type="continuationSeparator" w:id="0">
    <w:p w:rsidR="00FE02A2" w:rsidRDefault="00FE02A2" w:rsidP="00B628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2A2" w:rsidRDefault="00FE02A2" w:rsidP="00B6287E">
      <w:r>
        <w:separator/>
      </w:r>
    </w:p>
  </w:footnote>
  <w:footnote w:type="continuationSeparator" w:id="0">
    <w:p w:rsidR="00FE02A2" w:rsidRDefault="00FE02A2" w:rsidP="00B628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3C2A"/>
    <w:multiLevelType w:val="hybridMultilevel"/>
    <w:tmpl w:val="80CCA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27B474C"/>
    <w:multiLevelType w:val="hybridMultilevel"/>
    <w:tmpl w:val="5F2ED8E0"/>
    <w:lvl w:ilvl="0" w:tplc="E99E1086">
      <w:start w:val="1"/>
      <w:numFmt w:val="bullet"/>
      <w:lvlText w:val=""/>
      <w:lvlJc w:val="left"/>
      <w:pPr>
        <w:ind w:left="284" w:firstLine="217"/>
      </w:pPr>
      <w:rPr>
        <w:rFonts w:ascii="Symbol" w:hAnsi="Symbol" w:hint="default"/>
      </w:rPr>
    </w:lvl>
    <w:lvl w:ilvl="1" w:tplc="041F0003" w:tentative="1">
      <w:start w:val="1"/>
      <w:numFmt w:val="bullet"/>
      <w:lvlText w:val="o"/>
      <w:lvlJc w:val="left"/>
      <w:pPr>
        <w:ind w:left="1581" w:hanging="360"/>
      </w:pPr>
      <w:rPr>
        <w:rFonts w:ascii="Courier New" w:hAnsi="Courier New" w:cs="Courier New" w:hint="default"/>
      </w:rPr>
    </w:lvl>
    <w:lvl w:ilvl="2" w:tplc="041F0005" w:tentative="1">
      <w:start w:val="1"/>
      <w:numFmt w:val="bullet"/>
      <w:lvlText w:val=""/>
      <w:lvlJc w:val="left"/>
      <w:pPr>
        <w:ind w:left="2301" w:hanging="360"/>
      </w:pPr>
      <w:rPr>
        <w:rFonts w:ascii="Wingdings" w:hAnsi="Wingdings" w:hint="default"/>
      </w:rPr>
    </w:lvl>
    <w:lvl w:ilvl="3" w:tplc="041F0001" w:tentative="1">
      <w:start w:val="1"/>
      <w:numFmt w:val="bullet"/>
      <w:lvlText w:val=""/>
      <w:lvlJc w:val="left"/>
      <w:pPr>
        <w:ind w:left="3021" w:hanging="360"/>
      </w:pPr>
      <w:rPr>
        <w:rFonts w:ascii="Symbol" w:hAnsi="Symbol" w:hint="default"/>
      </w:rPr>
    </w:lvl>
    <w:lvl w:ilvl="4" w:tplc="041F0003" w:tentative="1">
      <w:start w:val="1"/>
      <w:numFmt w:val="bullet"/>
      <w:lvlText w:val="o"/>
      <w:lvlJc w:val="left"/>
      <w:pPr>
        <w:ind w:left="3741" w:hanging="360"/>
      </w:pPr>
      <w:rPr>
        <w:rFonts w:ascii="Courier New" w:hAnsi="Courier New" w:cs="Courier New" w:hint="default"/>
      </w:rPr>
    </w:lvl>
    <w:lvl w:ilvl="5" w:tplc="041F0005" w:tentative="1">
      <w:start w:val="1"/>
      <w:numFmt w:val="bullet"/>
      <w:lvlText w:val=""/>
      <w:lvlJc w:val="left"/>
      <w:pPr>
        <w:ind w:left="4461" w:hanging="360"/>
      </w:pPr>
      <w:rPr>
        <w:rFonts w:ascii="Wingdings" w:hAnsi="Wingdings" w:hint="default"/>
      </w:rPr>
    </w:lvl>
    <w:lvl w:ilvl="6" w:tplc="041F0001" w:tentative="1">
      <w:start w:val="1"/>
      <w:numFmt w:val="bullet"/>
      <w:lvlText w:val=""/>
      <w:lvlJc w:val="left"/>
      <w:pPr>
        <w:ind w:left="5181" w:hanging="360"/>
      </w:pPr>
      <w:rPr>
        <w:rFonts w:ascii="Symbol" w:hAnsi="Symbol" w:hint="default"/>
      </w:rPr>
    </w:lvl>
    <w:lvl w:ilvl="7" w:tplc="041F0003" w:tentative="1">
      <w:start w:val="1"/>
      <w:numFmt w:val="bullet"/>
      <w:lvlText w:val="o"/>
      <w:lvlJc w:val="left"/>
      <w:pPr>
        <w:ind w:left="5901" w:hanging="360"/>
      </w:pPr>
      <w:rPr>
        <w:rFonts w:ascii="Courier New" w:hAnsi="Courier New" w:cs="Courier New" w:hint="default"/>
      </w:rPr>
    </w:lvl>
    <w:lvl w:ilvl="8" w:tplc="041F0005" w:tentative="1">
      <w:start w:val="1"/>
      <w:numFmt w:val="bullet"/>
      <w:lvlText w:val=""/>
      <w:lvlJc w:val="left"/>
      <w:pPr>
        <w:ind w:left="6621" w:hanging="360"/>
      </w:pPr>
      <w:rPr>
        <w:rFonts w:ascii="Wingdings" w:hAnsi="Wingdings" w:hint="default"/>
      </w:rPr>
    </w:lvl>
  </w:abstractNum>
  <w:abstractNum w:abstractNumId="2" w15:restartNumberingAfterBreak="0">
    <w:nsid w:val="06FB002A"/>
    <w:multiLevelType w:val="multilevel"/>
    <w:tmpl w:val="08564382"/>
    <w:lvl w:ilvl="0">
      <w:numFmt w:val="decimal"/>
      <w:lvlText w:val="%1"/>
      <w:lvlJc w:val="left"/>
      <w:pPr>
        <w:ind w:left="432" w:hanging="432"/>
      </w:pPr>
      <w:rPr>
        <w:rFonts w:hint="default"/>
      </w:rPr>
    </w:lvl>
    <w:lvl w:ilvl="1">
      <w:start w:val="50"/>
      <w:numFmt w:val="decimal"/>
      <w:lvlText w:val="%1-%2"/>
      <w:lvlJc w:val="left"/>
      <w:pPr>
        <w:ind w:left="432" w:hanging="43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7C41CAE"/>
    <w:multiLevelType w:val="multilevel"/>
    <w:tmpl w:val="27AC6120"/>
    <w:lvl w:ilvl="0">
      <w:start w:val="1"/>
      <w:numFmt w:val="decimal"/>
      <w:lvlText w:val="%1."/>
      <w:lvlJc w:val="left"/>
      <w:pPr>
        <w:ind w:left="560" w:hanging="445"/>
      </w:pPr>
      <w:rPr>
        <w:rFonts w:ascii="Times New Roman" w:eastAsia="Arial" w:hAnsi="Times New Roman" w:cs="Times New Roman" w:hint="default"/>
        <w:b/>
        <w:bCs/>
        <w:spacing w:val="-1"/>
        <w:w w:val="100"/>
        <w:sz w:val="32"/>
        <w:szCs w:val="32"/>
      </w:rPr>
    </w:lvl>
    <w:lvl w:ilvl="1">
      <w:start w:val="1"/>
      <w:numFmt w:val="decimal"/>
      <w:lvlText w:val="%1.%2."/>
      <w:lvlJc w:val="left"/>
      <w:pPr>
        <w:ind w:left="738" w:hanging="623"/>
      </w:pPr>
      <w:rPr>
        <w:rFonts w:ascii="Times New Roman" w:eastAsia="Arial" w:hAnsi="Times New Roman" w:cs="Times New Roman" w:hint="default"/>
        <w:b/>
        <w:bCs/>
        <w:w w:val="99"/>
        <w:sz w:val="28"/>
        <w:szCs w:val="28"/>
      </w:rPr>
    </w:lvl>
    <w:lvl w:ilvl="2">
      <w:numFmt w:val="bullet"/>
      <w:lvlText w:val=""/>
      <w:lvlJc w:val="left"/>
      <w:pPr>
        <w:ind w:left="836" w:hanging="360"/>
      </w:pPr>
      <w:rPr>
        <w:rFonts w:ascii="Wingdings" w:eastAsia="Wingdings" w:hAnsi="Wingdings" w:cs="Wingdings" w:hint="default"/>
        <w:w w:val="100"/>
        <w:sz w:val="20"/>
        <w:szCs w:val="20"/>
      </w:rPr>
    </w:lvl>
    <w:lvl w:ilvl="3">
      <w:numFmt w:val="bullet"/>
      <w:lvlText w:val="•"/>
      <w:lvlJc w:val="left"/>
      <w:pPr>
        <w:ind w:left="840" w:hanging="360"/>
      </w:pPr>
      <w:rPr>
        <w:rFonts w:hint="default"/>
      </w:rPr>
    </w:lvl>
    <w:lvl w:ilvl="4">
      <w:numFmt w:val="bullet"/>
      <w:lvlText w:val="•"/>
      <w:lvlJc w:val="left"/>
      <w:pPr>
        <w:ind w:left="2128" w:hanging="360"/>
      </w:pPr>
      <w:rPr>
        <w:rFonts w:hint="default"/>
      </w:rPr>
    </w:lvl>
    <w:lvl w:ilvl="5">
      <w:numFmt w:val="bullet"/>
      <w:lvlText w:val="•"/>
      <w:lvlJc w:val="left"/>
      <w:pPr>
        <w:ind w:left="3417" w:hanging="360"/>
      </w:pPr>
      <w:rPr>
        <w:rFonts w:hint="default"/>
      </w:rPr>
    </w:lvl>
    <w:lvl w:ilvl="6">
      <w:numFmt w:val="bullet"/>
      <w:lvlText w:val="•"/>
      <w:lvlJc w:val="left"/>
      <w:pPr>
        <w:ind w:left="4705" w:hanging="360"/>
      </w:pPr>
      <w:rPr>
        <w:rFonts w:hint="default"/>
      </w:rPr>
    </w:lvl>
    <w:lvl w:ilvl="7">
      <w:numFmt w:val="bullet"/>
      <w:lvlText w:val="•"/>
      <w:lvlJc w:val="left"/>
      <w:pPr>
        <w:ind w:left="5994" w:hanging="360"/>
      </w:pPr>
      <w:rPr>
        <w:rFonts w:hint="default"/>
      </w:rPr>
    </w:lvl>
    <w:lvl w:ilvl="8">
      <w:numFmt w:val="bullet"/>
      <w:lvlText w:val="•"/>
      <w:lvlJc w:val="left"/>
      <w:pPr>
        <w:ind w:left="7282" w:hanging="360"/>
      </w:pPr>
      <w:rPr>
        <w:rFonts w:hint="default"/>
      </w:rPr>
    </w:lvl>
  </w:abstractNum>
  <w:abstractNum w:abstractNumId="4" w15:restartNumberingAfterBreak="0">
    <w:nsid w:val="124D40A5"/>
    <w:multiLevelType w:val="hybridMultilevel"/>
    <w:tmpl w:val="2C3097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CEA6FD7"/>
    <w:multiLevelType w:val="hybridMultilevel"/>
    <w:tmpl w:val="C0E49E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246617DE"/>
    <w:multiLevelType w:val="hybridMultilevel"/>
    <w:tmpl w:val="94DC3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6617E58"/>
    <w:multiLevelType w:val="multilevel"/>
    <w:tmpl w:val="8F1A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9832253"/>
    <w:multiLevelType w:val="multilevel"/>
    <w:tmpl w:val="C7443900"/>
    <w:lvl w:ilvl="0">
      <w:start w:val="3"/>
      <w:numFmt w:val="decimal"/>
      <w:lvlText w:val="%1"/>
      <w:lvlJc w:val="left"/>
      <w:pPr>
        <w:ind w:left="825" w:hanging="709"/>
      </w:pPr>
      <w:rPr>
        <w:rFonts w:hint="default"/>
      </w:rPr>
    </w:lvl>
    <w:lvl w:ilvl="1">
      <w:start w:val="1"/>
      <w:numFmt w:val="decimal"/>
      <w:lvlText w:val="%1.%2"/>
      <w:lvlJc w:val="left"/>
      <w:pPr>
        <w:ind w:left="825" w:hanging="709"/>
      </w:pPr>
      <w:rPr>
        <w:rFonts w:hint="default"/>
      </w:rPr>
    </w:lvl>
    <w:lvl w:ilvl="2">
      <w:start w:val="1"/>
      <w:numFmt w:val="decimal"/>
      <w:lvlText w:val="%1.%2.%3."/>
      <w:lvlJc w:val="left"/>
      <w:pPr>
        <w:ind w:left="850" w:hanging="709"/>
      </w:pPr>
      <w:rPr>
        <w:rFonts w:ascii="Times New Roman" w:eastAsia="Arial" w:hAnsi="Times New Roman" w:cs="Times New Roman" w:hint="default"/>
        <w:b/>
        <w:bCs/>
        <w:spacing w:val="-25"/>
        <w:w w:val="100"/>
        <w:sz w:val="24"/>
        <w:szCs w:val="24"/>
      </w:rPr>
    </w:lvl>
    <w:lvl w:ilvl="3">
      <w:numFmt w:val="bullet"/>
      <w:lvlText w:val="•"/>
      <w:lvlJc w:val="left"/>
      <w:pPr>
        <w:ind w:left="3532" w:hanging="709"/>
      </w:pPr>
      <w:rPr>
        <w:rFonts w:hint="default"/>
      </w:rPr>
    </w:lvl>
    <w:lvl w:ilvl="4">
      <w:numFmt w:val="bullet"/>
      <w:lvlText w:val="•"/>
      <w:lvlJc w:val="left"/>
      <w:pPr>
        <w:ind w:left="4436" w:hanging="709"/>
      </w:pPr>
      <w:rPr>
        <w:rFonts w:hint="default"/>
      </w:rPr>
    </w:lvl>
    <w:lvl w:ilvl="5">
      <w:numFmt w:val="bullet"/>
      <w:lvlText w:val="•"/>
      <w:lvlJc w:val="left"/>
      <w:pPr>
        <w:ind w:left="5340" w:hanging="709"/>
      </w:pPr>
      <w:rPr>
        <w:rFonts w:hint="default"/>
      </w:rPr>
    </w:lvl>
    <w:lvl w:ilvl="6">
      <w:numFmt w:val="bullet"/>
      <w:lvlText w:val="•"/>
      <w:lvlJc w:val="left"/>
      <w:pPr>
        <w:ind w:left="6244" w:hanging="709"/>
      </w:pPr>
      <w:rPr>
        <w:rFonts w:hint="default"/>
      </w:rPr>
    </w:lvl>
    <w:lvl w:ilvl="7">
      <w:numFmt w:val="bullet"/>
      <w:lvlText w:val="•"/>
      <w:lvlJc w:val="left"/>
      <w:pPr>
        <w:ind w:left="7148" w:hanging="709"/>
      </w:pPr>
      <w:rPr>
        <w:rFonts w:hint="default"/>
      </w:rPr>
    </w:lvl>
    <w:lvl w:ilvl="8">
      <w:numFmt w:val="bullet"/>
      <w:lvlText w:val="•"/>
      <w:lvlJc w:val="left"/>
      <w:pPr>
        <w:ind w:left="8052" w:hanging="709"/>
      </w:pPr>
      <w:rPr>
        <w:rFonts w:hint="default"/>
      </w:rPr>
    </w:lvl>
  </w:abstractNum>
  <w:abstractNum w:abstractNumId="9" w15:restartNumberingAfterBreak="0">
    <w:nsid w:val="3C1A5F00"/>
    <w:multiLevelType w:val="hybridMultilevel"/>
    <w:tmpl w:val="88521232"/>
    <w:lvl w:ilvl="0" w:tplc="041F0001">
      <w:start w:val="1"/>
      <w:numFmt w:val="bullet"/>
      <w:lvlText w:val=""/>
      <w:lvlJc w:val="left"/>
      <w:pPr>
        <w:ind w:left="720" w:hanging="360"/>
      </w:pPr>
      <w:rPr>
        <w:rFonts w:ascii="Symbol" w:hAnsi="Symbol" w:hint="default"/>
      </w:rPr>
    </w:lvl>
    <w:lvl w:ilvl="1" w:tplc="82F22194">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43D1773"/>
    <w:multiLevelType w:val="multilevel"/>
    <w:tmpl w:val="C5DACAAC"/>
    <w:lvl w:ilvl="0">
      <w:start w:val="1"/>
      <w:numFmt w:val="decimal"/>
      <w:lvlText w:val="%1."/>
      <w:lvlJc w:val="left"/>
      <w:pPr>
        <w:ind w:left="560" w:hanging="445"/>
      </w:pPr>
      <w:rPr>
        <w:rFonts w:ascii="Times New Roman" w:eastAsia="Arial" w:hAnsi="Times New Roman" w:cs="Times New Roman" w:hint="default"/>
        <w:b/>
        <w:bCs/>
        <w:spacing w:val="-1"/>
        <w:w w:val="100"/>
        <w:sz w:val="24"/>
        <w:szCs w:val="32"/>
      </w:rPr>
    </w:lvl>
    <w:lvl w:ilvl="1">
      <w:start w:val="1"/>
      <w:numFmt w:val="decimal"/>
      <w:lvlText w:val="%1.%2."/>
      <w:lvlJc w:val="left"/>
      <w:pPr>
        <w:ind w:left="738" w:hanging="623"/>
      </w:pPr>
      <w:rPr>
        <w:rFonts w:ascii="Times New Roman" w:eastAsia="Arial" w:hAnsi="Times New Roman" w:cs="Times New Roman" w:hint="default"/>
        <w:b/>
        <w:bCs/>
        <w:w w:val="99"/>
        <w:sz w:val="28"/>
        <w:szCs w:val="28"/>
      </w:rPr>
    </w:lvl>
    <w:lvl w:ilvl="2">
      <w:numFmt w:val="bullet"/>
      <w:lvlText w:val=""/>
      <w:lvlJc w:val="left"/>
      <w:pPr>
        <w:ind w:left="836" w:hanging="360"/>
      </w:pPr>
      <w:rPr>
        <w:rFonts w:ascii="Wingdings" w:eastAsia="Wingdings" w:hAnsi="Wingdings" w:cs="Wingdings" w:hint="default"/>
        <w:w w:val="100"/>
        <w:sz w:val="20"/>
        <w:szCs w:val="20"/>
      </w:rPr>
    </w:lvl>
    <w:lvl w:ilvl="3">
      <w:numFmt w:val="bullet"/>
      <w:lvlText w:val="•"/>
      <w:lvlJc w:val="left"/>
      <w:pPr>
        <w:ind w:left="840" w:hanging="360"/>
      </w:pPr>
      <w:rPr>
        <w:rFonts w:hint="default"/>
      </w:rPr>
    </w:lvl>
    <w:lvl w:ilvl="4">
      <w:numFmt w:val="bullet"/>
      <w:lvlText w:val="•"/>
      <w:lvlJc w:val="left"/>
      <w:pPr>
        <w:ind w:left="2128" w:hanging="360"/>
      </w:pPr>
      <w:rPr>
        <w:rFonts w:hint="default"/>
      </w:rPr>
    </w:lvl>
    <w:lvl w:ilvl="5">
      <w:numFmt w:val="bullet"/>
      <w:lvlText w:val="•"/>
      <w:lvlJc w:val="left"/>
      <w:pPr>
        <w:ind w:left="3417" w:hanging="360"/>
      </w:pPr>
      <w:rPr>
        <w:rFonts w:hint="default"/>
      </w:rPr>
    </w:lvl>
    <w:lvl w:ilvl="6">
      <w:numFmt w:val="bullet"/>
      <w:lvlText w:val="•"/>
      <w:lvlJc w:val="left"/>
      <w:pPr>
        <w:ind w:left="4705" w:hanging="360"/>
      </w:pPr>
      <w:rPr>
        <w:rFonts w:hint="default"/>
      </w:rPr>
    </w:lvl>
    <w:lvl w:ilvl="7">
      <w:numFmt w:val="bullet"/>
      <w:lvlText w:val="•"/>
      <w:lvlJc w:val="left"/>
      <w:pPr>
        <w:ind w:left="5994" w:hanging="360"/>
      </w:pPr>
      <w:rPr>
        <w:rFonts w:hint="default"/>
      </w:rPr>
    </w:lvl>
    <w:lvl w:ilvl="8">
      <w:numFmt w:val="bullet"/>
      <w:lvlText w:val="•"/>
      <w:lvlJc w:val="left"/>
      <w:pPr>
        <w:ind w:left="7282" w:hanging="360"/>
      </w:pPr>
      <w:rPr>
        <w:rFonts w:hint="default"/>
      </w:rPr>
    </w:lvl>
  </w:abstractNum>
  <w:abstractNum w:abstractNumId="11" w15:restartNumberingAfterBreak="0">
    <w:nsid w:val="44720823"/>
    <w:multiLevelType w:val="hybridMultilevel"/>
    <w:tmpl w:val="CB24D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490F0E6E"/>
    <w:multiLevelType w:val="hybridMultilevel"/>
    <w:tmpl w:val="76EC9F3C"/>
    <w:lvl w:ilvl="0" w:tplc="820A4646">
      <w:start w:val="2"/>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D020E3A"/>
    <w:multiLevelType w:val="hybridMultilevel"/>
    <w:tmpl w:val="D62ABC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4F761F49"/>
    <w:multiLevelType w:val="hybridMultilevel"/>
    <w:tmpl w:val="8E3893A6"/>
    <w:lvl w:ilvl="0" w:tplc="D7EE6608">
      <w:start w:val="1"/>
      <w:numFmt w:val="decimal"/>
      <w:lvlText w:val="%1."/>
      <w:lvlJc w:val="left"/>
      <w:pPr>
        <w:ind w:left="720" w:hanging="360"/>
      </w:pPr>
      <w:rPr>
        <w:rFonts w:hint="default"/>
        <w:sz w:val="24"/>
        <w:szCs w:val="24"/>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1E1738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72307B5B"/>
    <w:multiLevelType w:val="multilevel"/>
    <w:tmpl w:val="2C66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3"/>
  </w:num>
  <w:num w:numId="4">
    <w:abstractNumId w:val="14"/>
  </w:num>
  <w:num w:numId="5">
    <w:abstractNumId w:val="1"/>
  </w:num>
  <w:num w:numId="6">
    <w:abstractNumId w:val="7"/>
  </w:num>
  <w:num w:numId="7">
    <w:abstractNumId w:val="13"/>
  </w:num>
  <w:num w:numId="8">
    <w:abstractNumId w:val="9"/>
  </w:num>
  <w:num w:numId="9">
    <w:abstractNumId w:val="2"/>
  </w:num>
  <w:num w:numId="10">
    <w:abstractNumId w:val="12"/>
  </w:num>
  <w:num w:numId="11">
    <w:abstractNumId w:val="16"/>
  </w:num>
  <w:num w:numId="12">
    <w:abstractNumId w:val="11"/>
  </w:num>
  <w:num w:numId="13">
    <w:abstractNumId w:val="6"/>
  </w:num>
  <w:num w:numId="14">
    <w:abstractNumId w:val="5"/>
  </w:num>
  <w:num w:numId="15">
    <w:abstractNumId w:val="4"/>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362D26"/>
    <w:rsid w:val="00362D26"/>
    <w:rsid w:val="003770D6"/>
    <w:rsid w:val="0044257B"/>
    <w:rsid w:val="00481A9C"/>
    <w:rsid w:val="005F2641"/>
    <w:rsid w:val="0061292F"/>
    <w:rsid w:val="0061466F"/>
    <w:rsid w:val="00643B73"/>
    <w:rsid w:val="006C518D"/>
    <w:rsid w:val="006D7321"/>
    <w:rsid w:val="00703274"/>
    <w:rsid w:val="007434C2"/>
    <w:rsid w:val="007B5C24"/>
    <w:rsid w:val="008B55F8"/>
    <w:rsid w:val="009572C2"/>
    <w:rsid w:val="009E7A2C"/>
    <w:rsid w:val="00B43CB2"/>
    <w:rsid w:val="00B6287E"/>
    <w:rsid w:val="00B80FD7"/>
    <w:rsid w:val="00BB5A5A"/>
    <w:rsid w:val="00C36992"/>
    <w:rsid w:val="00D618CE"/>
    <w:rsid w:val="00D6431D"/>
    <w:rsid w:val="00DA70A9"/>
    <w:rsid w:val="00EA039A"/>
    <w:rsid w:val="00EA47AF"/>
    <w:rsid w:val="00F02FF0"/>
    <w:rsid w:val="00F965FB"/>
    <w:rsid w:val="00FB263B"/>
    <w:rsid w:val="00FE02A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132E99A0"/>
  <w15:docId w15:val="{9C69FE8A-8DC1-4679-AF11-19664B603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rPr>
  </w:style>
  <w:style w:type="paragraph" w:styleId="Balk1">
    <w:name w:val="heading 1"/>
    <w:basedOn w:val="Normal"/>
    <w:uiPriority w:val="1"/>
    <w:qFormat/>
    <w:pPr>
      <w:spacing w:before="3"/>
      <w:ind w:left="1812" w:right="1734"/>
      <w:jc w:val="center"/>
      <w:outlineLvl w:val="0"/>
    </w:pPr>
    <w:rPr>
      <w:b/>
      <w:bCs/>
      <w:sz w:val="48"/>
      <w:szCs w:val="48"/>
    </w:rPr>
  </w:style>
  <w:style w:type="paragraph" w:styleId="Balk2">
    <w:name w:val="heading 2"/>
    <w:basedOn w:val="Normal"/>
    <w:uiPriority w:val="1"/>
    <w:qFormat/>
    <w:pPr>
      <w:ind w:left="560" w:hanging="444"/>
      <w:outlineLvl w:val="1"/>
    </w:pPr>
    <w:rPr>
      <w:b/>
      <w:bCs/>
      <w:sz w:val="32"/>
      <w:szCs w:val="32"/>
    </w:rPr>
  </w:style>
  <w:style w:type="paragraph" w:styleId="Balk3">
    <w:name w:val="heading 3"/>
    <w:basedOn w:val="Normal"/>
    <w:uiPriority w:val="1"/>
    <w:qFormat/>
    <w:pPr>
      <w:spacing w:before="197"/>
      <w:ind w:left="738" w:hanging="700"/>
      <w:outlineLvl w:val="2"/>
    </w:pPr>
    <w:rPr>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GvdeMetni">
    <w:name w:val="Body Text"/>
    <w:basedOn w:val="Normal"/>
    <w:uiPriority w:val="1"/>
    <w:qFormat/>
    <w:rPr>
      <w:sz w:val="24"/>
      <w:szCs w:val="24"/>
    </w:rPr>
  </w:style>
  <w:style w:type="paragraph" w:styleId="ListeParagraf">
    <w:name w:val="List Paragraph"/>
    <w:basedOn w:val="Normal"/>
    <w:uiPriority w:val="34"/>
    <w:qFormat/>
    <w:pPr>
      <w:ind w:left="825" w:hanging="709"/>
    </w:pPr>
  </w:style>
  <w:style w:type="paragraph" w:customStyle="1" w:styleId="TableParagraph">
    <w:name w:val="Table Paragraph"/>
    <w:basedOn w:val="Normal"/>
    <w:uiPriority w:val="1"/>
    <w:qFormat/>
    <w:pPr>
      <w:ind w:left="67"/>
    </w:pPr>
  </w:style>
  <w:style w:type="character" w:styleId="Gl">
    <w:name w:val="Strong"/>
    <w:basedOn w:val="VarsaylanParagrafYazTipi"/>
    <w:uiPriority w:val="22"/>
    <w:qFormat/>
    <w:rsid w:val="00D618CE"/>
    <w:rPr>
      <w:b/>
      <w:bCs/>
    </w:rPr>
  </w:style>
  <w:style w:type="paragraph" w:styleId="NormalWeb">
    <w:name w:val="Normal (Web)"/>
    <w:basedOn w:val="Normal"/>
    <w:uiPriority w:val="99"/>
    <w:unhideWhenUsed/>
    <w:rsid w:val="00B6287E"/>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paragraph" w:styleId="stBilgi">
    <w:name w:val="header"/>
    <w:basedOn w:val="Normal"/>
    <w:link w:val="stBilgiChar"/>
    <w:uiPriority w:val="99"/>
    <w:unhideWhenUsed/>
    <w:rsid w:val="00B6287E"/>
    <w:pPr>
      <w:tabs>
        <w:tab w:val="center" w:pos="4536"/>
        <w:tab w:val="right" w:pos="9072"/>
      </w:tabs>
    </w:pPr>
  </w:style>
  <w:style w:type="character" w:customStyle="1" w:styleId="stBilgiChar">
    <w:name w:val="Üst Bilgi Char"/>
    <w:basedOn w:val="VarsaylanParagrafYazTipi"/>
    <w:link w:val="stBilgi"/>
    <w:uiPriority w:val="99"/>
    <w:rsid w:val="00B6287E"/>
    <w:rPr>
      <w:rFonts w:ascii="Arial" w:eastAsia="Arial" w:hAnsi="Arial" w:cs="Arial"/>
    </w:rPr>
  </w:style>
  <w:style w:type="paragraph" w:styleId="AltBilgi">
    <w:name w:val="footer"/>
    <w:basedOn w:val="Normal"/>
    <w:link w:val="AltBilgiChar"/>
    <w:uiPriority w:val="99"/>
    <w:unhideWhenUsed/>
    <w:rsid w:val="00B6287E"/>
    <w:pPr>
      <w:tabs>
        <w:tab w:val="center" w:pos="4536"/>
        <w:tab w:val="right" w:pos="9072"/>
      </w:tabs>
    </w:pPr>
  </w:style>
  <w:style w:type="character" w:customStyle="1" w:styleId="AltBilgiChar">
    <w:name w:val="Alt Bilgi Char"/>
    <w:basedOn w:val="VarsaylanParagrafYazTipi"/>
    <w:link w:val="AltBilgi"/>
    <w:uiPriority w:val="99"/>
    <w:rsid w:val="00B6287E"/>
    <w:rPr>
      <w:rFonts w:ascii="Arial" w:eastAsia="Arial" w:hAnsi="Arial" w:cs="Arial"/>
    </w:rPr>
  </w:style>
  <w:style w:type="paragraph" w:customStyle="1" w:styleId="Default">
    <w:name w:val="Default"/>
    <w:rsid w:val="00F02FF0"/>
    <w:pPr>
      <w:widowControl/>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3001668">
      <w:bodyDiv w:val="1"/>
      <w:marLeft w:val="0"/>
      <w:marRight w:val="0"/>
      <w:marTop w:val="0"/>
      <w:marBottom w:val="0"/>
      <w:divBdr>
        <w:top w:val="none" w:sz="0" w:space="0" w:color="auto"/>
        <w:left w:val="none" w:sz="0" w:space="0" w:color="auto"/>
        <w:bottom w:val="none" w:sz="0" w:space="0" w:color="auto"/>
        <w:right w:val="none" w:sz="0" w:space="0" w:color="auto"/>
      </w:divBdr>
    </w:div>
    <w:div w:id="1813405135">
      <w:bodyDiv w:val="1"/>
      <w:marLeft w:val="0"/>
      <w:marRight w:val="0"/>
      <w:marTop w:val="0"/>
      <w:marBottom w:val="0"/>
      <w:divBdr>
        <w:top w:val="none" w:sz="0" w:space="0" w:color="auto"/>
        <w:left w:val="none" w:sz="0" w:space="0" w:color="auto"/>
        <w:bottom w:val="none" w:sz="0" w:space="0" w:color="auto"/>
        <w:right w:val="none" w:sz="0" w:space="0" w:color="auto"/>
      </w:divBdr>
    </w:div>
    <w:div w:id="21170150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05AEE1-6E84-40E1-8EF4-9D98C3BFD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7</Pages>
  <Words>1294</Words>
  <Characters>7380</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Microsoft Word - SARTNAME.docx</vt:lpstr>
    </vt:vector>
  </TitlesOfParts>
  <Company/>
  <LinksUpToDate>false</LinksUpToDate>
  <CharactersWithSpaces>8657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SARTNAME.docx</dc:title>
  <cp:lastModifiedBy>GOZDE YALCIN</cp:lastModifiedBy>
  <cp:revision>21</cp:revision>
  <dcterms:created xsi:type="dcterms:W3CDTF">2022-09-13T10:12:00Z</dcterms:created>
  <dcterms:modified xsi:type="dcterms:W3CDTF">2022-10-21T07:40:00Z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2022-09-06T00:00:00Z</vt:filetime>
  </property>
  <property fmtid="{D5CDD505-2E9C-101B-9397-08002B2CF9AE}" pid="3" name="Creator">
    <vt:lpwstr>Word</vt:lpwstr>
  </property>
  <property fmtid="{D5CDD505-2E9C-101B-9397-08002B2CF9AE}" pid="4" name="LastSaved">
    <vt:filetime>2022-09-13T00:00:00Z</vt:filetime>
  </property>
</Properties>
</file>